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46" w:rsidRPr="00AB769B" w:rsidRDefault="00631D46" w:rsidP="00631D46">
      <w:pPr>
        <w:pStyle w:val="a6"/>
        <w:jc w:val="center"/>
        <w:rPr>
          <w:rFonts w:ascii="Times New Roman" w:hAnsi="Times New Roman" w:cs="Times New Roman"/>
          <w:b/>
          <w:bCs/>
          <w:sz w:val="24"/>
          <w:szCs w:val="24"/>
          <w:lang w:val="kk-KZ"/>
        </w:rPr>
      </w:pPr>
      <w:r w:rsidRPr="00AB769B">
        <w:rPr>
          <w:rFonts w:ascii="Times New Roman" w:hAnsi="Times New Roman" w:cs="Times New Roman"/>
          <w:b/>
          <w:bCs/>
          <w:sz w:val="24"/>
          <w:szCs w:val="24"/>
          <w:lang w:val="kk-KZ"/>
        </w:rPr>
        <w:t>Ақмола облысы білім басқармасының жанындағы «Щучинск қаласы, жоғары</w:t>
      </w:r>
    </w:p>
    <w:p w:rsidR="004C071C" w:rsidRPr="00AB769B" w:rsidRDefault="00631D46" w:rsidP="00631D46">
      <w:pPr>
        <w:pStyle w:val="a6"/>
        <w:jc w:val="center"/>
        <w:rPr>
          <w:rFonts w:ascii="Times New Roman" w:hAnsi="Times New Roman" w:cs="Times New Roman"/>
          <w:b/>
          <w:sz w:val="24"/>
          <w:szCs w:val="24"/>
          <w:lang w:val="kk-KZ"/>
        </w:rPr>
      </w:pPr>
      <w:r w:rsidRPr="00AB769B">
        <w:rPr>
          <w:rFonts w:ascii="Times New Roman" w:hAnsi="Times New Roman" w:cs="Times New Roman"/>
          <w:b/>
          <w:bCs/>
          <w:sz w:val="24"/>
          <w:szCs w:val="24"/>
          <w:lang w:val="kk-KZ"/>
        </w:rPr>
        <w:t>педагогикалық  колледжі» шаруашылық жүргізу құқығындағы мемлекеттік коммуналдық кәсіпорны</w:t>
      </w:r>
      <w:r w:rsidR="004C071C" w:rsidRPr="00AB769B">
        <w:rPr>
          <w:rFonts w:ascii="Times New Roman" w:hAnsi="Times New Roman" w:cs="Times New Roman"/>
          <w:b/>
          <w:bCs/>
          <w:sz w:val="24"/>
          <w:szCs w:val="24"/>
          <w:lang w:val="kk-KZ"/>
        </w:rPr>
        <w:t>ның</w:t>
      </w:r>
    </w:p>
    <w:p w:rsidR="004C071C" w:rsidRPr="00B42770" w:rsidRDefault="00631D46" w:rsidP="004C071C">
      <w:pPr>
        <w:pStyle w:val="a6"/>
        <w:jc w:val="center"/>
        <w:rPr>
          <w:rFonts w:ascii="Times New Roman" w:hAnsi="Times New Roman" w:cs="Times New Roman"/>
          <w:b/>
          <w:sz w:val="24"/>
          <w:szCs w:val="24"/>
          <w:lang w:val="kk-KZ"/>
        </w:rPr>
      </w:pPr>
      <w:r w:rsidRPr="00B42770">
        <w:rPr>
          <w:rFonts w:ascii="Times New Roman" w:hAnsi="Times New Roman" w:cs="Times New Roman"/>
          <w:b/>
          <w:bCs/>
          <w:sz w:val="24"/>
          <w:szCs w:val="24"/>
          <w:lang w:val="kk-KZ"/>
        </w:rPr>
        <w:t>2020-2025</w:t>
      </w:r>
      <w:r w:rsidR="004C071C" w:rsidRPr="00B42770">
        <w:rPr>
          <w:rFonts w:ascii="Times New Roman" w:hAnsi="Times New Roman" w:cs="Times New Roman"/>
          <w:b/>
          <w:bCs/>
          <w:sz w:val="24"/>
          <w:szCs w:val="24"/>
          <w:lang w:val="kk-KZ"/>
        </w:rPr>
        <w:t>жылдарынаарналған</w:t>
      </w:r>
    </w:p>
    <w:p w:rsidR="004C071C" w:rsidRPr="00AB769B" w:rsidRDefault="004C071C" w:rsidP="004C071C">
      <w:pPr>
        <w:pStyle w:val="a6"/>
        <w:jc w:val="center"/>
        <w:rPr>
          <w:rFonts w:ascii="Times New Roman" w:hAnsi="Times New Roman" w:cs="Times New Roman"/>
          <w:b/>
          <w:bCs/>
          <w:sz w:val="24"/>
          <w:szCs w:val="24"/>
          <w:lang w:val="kk-KZ"/>
        </w:rPr>
      </w:pPr>
      <w:r w:rsidRPr="00AB769B">
        <w:rPr>
          <w:rFonts w:ascii="Times New Roman" w:hAnsi="Times New Roman" w:cs="Times New Roman"/>
          <w:b/>
          <w:bCs/>
          <w:sz w:val="24"/>
          <w:szCs w:val="24"/>
          <w:lang w:val="kk-KZ"/>
        </w:rPr>
        <w:t>дамыту бағдарламасы</w:t>
      </w:r>
    </w:p>
    <w:p w:rsidR="004C071C" w:rsidRPr="00B42770" w:rsidRDefault="004C071C" w:rsidP="004C071C">
      <w:pPr>
        <w:pStyle w:val="a6"/>
        <w:jc w:val="center"/>
        <w:rPr>
          <w:rFonts w:ascii="Times New Roman" w:hAnsi="Times New Roman" w:cs="Times New Roman"/>
          <w:b/>
          <w:sz w:val="24"/>
          <w:szCs w:val="24"/>
          <w:lang w:val="kk-KZ"/>
        </w:rPr>
      </w:pPr>
    </w:p>
    <w:p w:rsidR="008323FB" w:rsidRPr="00B42770" w:rsidRDefault="0033290A" w:rsidP="0033290A">
      <w:pPr>
        <w:pStyle w:val="a4"/>
        <w:tabs>
          <w:tab w:val="left" w:pos="5152"/>
        </w:tabs>
        <w:spacing w:after="0" w:line="240" w:lineRule="auto"/>
        <w:ind w:left="108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42770">
        <w:rPr>
          <w:rFonts w:ascii="Times New Roman" w:hAnsi="Times New Roman" w:cs="Times New Roman"/>
          <w:b/>
          <w:sz w:val="24"/>
          <w:szCs w:val="24"/>
          <w:lang w:val="kk-KZ"/>
        </w:rPr>
        <w:t>I</w:t>
      </w:r>
      <w:r>
        <w:rPr>
          <w:rFonts w:ascii="Times New Roman" w:hAnsi="Times New Roman" w:cs="Times New Roman"/>
          <w:b/>
          <w:sz w:val="24"/>
          <w:szCs w:val="24"/>
          <w:lang w:val="kk-KZ"/>
        </w:rPr>
        <w:t>.</w:t>
      </w:r>
      <w:r w:rsidR="008323FB" w:rsidRPr="00AB769B">
        <w:rPr>
          <w:rFonts w:ascii="Times New Roman" w:hAnsi="Times New Roman" w:cs="Times New Roman"/>
          <w:b/>
          <w:sz w:val="24"/>
          <w:szCs w:val="24"/>
          <w:lang w:val="kk-KZ"/>
        </w:rPr>
        <w:t>Бағдарлама паспорты</w:t>
      </w:r>
    </w:p>
    <w:p w:rsidR="00C458C0" w:rsidRPr="00B42770" w:rsidRDefault="00C458C0" w:rsidP="003D653D">
      <w:pPr>
        <w:pStyle w:val="a4"/>
        <w:tabs>
          <w:tab w:val="left" w:pos="5152"/>
        </w:tabs>
        <w:spacing w:after="0" w:line="240" w:lineRule="auto"/>
        <w:ind w:left="1080"/>
        <w:jc w:val="center"/>
        <w:rPr>
          <w:rFonts w:ascii="Times New Roman" w:hAnsi="Times New Roman" w:cs="Times New Roman"/>
          <w:b/>
          <w:sz w:val="24"/>
          <w:szCs w:val="24"/>
          <w:lang w:val="kk-KZ"/>
        </w:rPr>
      </w:pPr>
    </w:p>
    <w:tbl>
      <w:tblPr>
        <w:tblStyle w:val="a3"/>
        <w:tblW w:w="10632" w:type="dxa"/>
        <w:tblInd w:w="-743" w:type="dxa"/>
        <w:tblLook w:val="04A0"/>
      </w:tblPr>
      <w:tblGrid>
        <w:gridCol w:w="3403"/>
        <w:gridCol w:w="7229"/>
      </w:tblGrid>
      <w:tr w:rsidR="00DB5D08" w:rsidRPr="00AB769B" w:rsidTr="00134713">
        <w:tc>
          <w:tcPr>
            <w:tcW w:w="3403" w:type="dxa"/>
          </w:tcPr>
          <w:p w:rsidR="00DB5D08" w:rsidRPr="00AB769B" w:rsidRDefault="008323FB" w:rsidP="008323FB">
            <w:pPr>
              <w:tabs>
                <w:tab w:val="left" w:pos="5152"/>
              </w:tabs>
              <w:rPr>
                <w:rFonts w:ascii="Times New Roman" w:hAnsi="Times New Roman" w:cs="Times New Roman"/>
                <w:sz w:val="24"/>
                <w:szCs w:val="24"/>
              </w:rPr>
            </w:pPr>
            <w:r w:rsidRPr="00AB769B">
              <w:rPr>
                <w:rFonts w:ascii="Times New Roman" w:hAnsi="Times New Roman" w:cs="Times New Roman"/>
                <w:sz w:val="24"/>
                <w:szCs w:val="24"/>
                <w:lang w:val="kk-KZ"/>
              </w:rPr>
              <w:t xml:space="preserve">Бағдарлама атауы </w:t>
            </w:r>
          </w:p>
        </w:tc>
        <w:tc>
          <w:tcPr>
            <w:tcW w:w="7229" w:type="dxa"/>
          </w:tcPr>
          <w:p w:rsidR="00DB5D08" w:rsidRPr="00FB22B4" w:rsidRDefault="008323FB" w:rsidP="00BF5F37">
            <w:pPr>
              <w:tabs>
                <w:tab w:val="left" w:pos="5152"/>
              </w:tabs>
              <w:jc w:val="both"/>
              <w:rPr>
                <w:rFonts w:ascii="Times New Roman" w:hAnsi="Times New Roman" w:cs="Times New Roman"/>
                <w:sz w:val="24"/>
                <w:szCs w:val="24"/>
                <w:lang w:val="kk-KZ"/>
              </w:rPr>
            </w:pPr>
            <w:r w:rsidRPr="00FB22B4">
              <w:rPr>
                <w:rFonts w:ascii="Times New Roman" w:hAnsi="Times New Roman" w:cs="Times New Roman"/>
                <w:sz w:val="24"/>
                <w:szCs w:val="24"/>
                <w:lang w:val="kk-KZ"/>
              </w:rPr>
              <w:t xml:space="preserve"> </w:t>
            </w:r>
          </w:p>
          <w:p w:rsidR="008323FB" w:rsidRPr="00FB22B4" w:rsidRDefault="008323FB" w:rsidP="008323FB">
            <w:pPr>
              <w:pStyle w:val="a6"/>
              <w:jc w:val="both"/>
              <w:rPr>
                <w:rFonts w:ascii="Times New Roman" w:hAnsi="Times New Roman" w:cs="Times New Roman"/>
                <w:bCs/>
                <w:sz w:val="24"/>
                <w:szCs w:val="24"/>
                <w:lang w:val="kk-KZ"/>
              </w:rPr>
            </w:pPr>
            <w:r w:rsidRPr="00FB22B4">
              <w:rPr>
                <w:rFonts w:ascii="Times New Roman" w:hAnsi="Times New Roman" w:cs="Times New Roman"/>
                <w:bCs/>
                <w:sz w:val="24"/>
                <w:szCs w:val="24"/>
                <w:lang w:val="kk-KZ"/>
              </w:rPr>
              <w:t>Ақмола облысы білім басқармасының жанындағы «Щучинск қаласы, жоғары педагогикалық  колледжі» шаруашылық жүргізу құқығындағы мемлекеттік коммуналдық кәсіпорнының 2020-2025жылдарынаарналған</w:t>
            </w:r>
          </w:p>
          <w:p w:rsidR="008323FB" w:rsidRPr="00FB22B4" w:rsidRDefault="008323FB" w:rsidP="00BF5F37">
            <w:pPr>
              <w:tabs>
                <w:tab w:val="left" w:pos="5152"/>
              </w:tabs>
              <w:jc w:val="both"/>
              <w:rPr>
                <w:rFonts w:ascii="Times New Roman" w:hAnsi="Times New Roman" w:cs="Times New Roman"/>
                <w:sz w:val="24"/>
                <w:szCs w:val="24"/>
                <w:lang w:val="kk-KZ"/>
              </w:rPr>
            </w:pPr>
            <w:r w:rsidRPr="00FB22B4">
              <w:rPr>
                <w:rFonts w:ascii="Times New Roman" w:hAnsi="Times New Roman" w:cs="Times New Roman"/>
                <w:bCs/>
                <w:sz w:val="24"/>
                <w:szCs w:val="24"/>
                <w:lang w:val="kk-KZ"/>
              </w:rPr>
              <w:t>дамыту бағдарламасы</w:t>
            </w:r>
          </w:p>
        </w:tc>
      </w:tr>
      <w:tr w:rsidR="00DB5D08" w:rsidRPr="00FB7B87" w:rsidTr="00134713">
        <w:tc>
          <w:tcPr>
            <w:tcW w:w="3403" w:type="dxa"/>
          </w:tcPr>
          <w:p w:rsidR="005F21DB" w:rsidRPr="00AB769B" w:rsidRDefault="005F21DB" w:rsidP="00C458C0">
            <w:pPr>
              <w:tabs>
                <w:tab w:val="left" w:pos="5152"/>
              </w:tabs>
              <w:rPr>
                <w:rFonts w:ascii="Times New Roman" w:hAnsi="Times New Roman" w:cs="Times New Roman"/>
                <w:sz w:val="24"/>
                <w:szCs w:val="24"/>
                <w:lang w:val="kk-KZ"/>
              </w:rPr>
            </w:pPr>
            <w:r w:rsidRPr="00AB769B">
              <w:rPr>
                <w:rFonts w:ascii="Times New Roman" w:hAnsi="Times New Roman" w:cs="Times New Roman"/>
                <w:sz w:val="24"/>
                <w:szCs w:val="24"/>
                <w:lang w:val="kk-KZ"/>
              </w:rPr>
              <w:t xml:space="preserve">Әзірлеменің </w:t>
            </w:r>
            <w:r w:rsidR="008323FB" w:rsidRPr="00AB769B">
              <w:rPr>
                <w:rFonts w:ascii="Times New Roman" w:hAnsi="Times New Roman" w:cs="Times New Roman"/>
                <w:sz w:val="24"/>
                <w:szCs w:val="24"/>
                <w:lang w:val="kk-KZ"/>
              </w:rPr>
              <w:t xml:space="preserve"> негізі </w:t>
            </w:r>
          </w:p>
          <w:p w:rsidR="00DB5D08" w:rsidRPr="002C3E43" w:rsidRDefault="00DB5D08" w:rsidP="00C458C0">
            <w:pPr>
              <w:tabs>
                <w:tab w:val="left" w:pos="5152"/>
              </w:tabs>
              <w:rPr>
                <w:rFonts w:ascii="Times New Roman" w:hAnsi="Times New Roman" w:cs="Times New Roman"/>
                <w:color w:val="FF0000"/>
                <w:sz w:val="24"/>
                <w:szCs w:val="24"/>
              </w:rPr>
            </w:pPr>
          </w:p>
        </w:tc>
        <w:tc>
          <w:tcPr>
            <w:tcW w:w="7229" w:type="dxa"/>
          </w:tcPr>
          <w:p w:rsidR="008323FB" w:rsidRPr="00FB22B4" w:rsidRDefault="008323FB" w:rsidP="00CC74B1">
            <w:pPr>
              <w:pStyle w:val="a4"/>
              <w:numPr>
                <w:ilvl w:val="0"/>
                <w:numId w:val="19"/>
              </w:numPr>
              <w:tabs>
                <w:tab w:val="left" w:pos="5152"/>
              </w:tabs>
              <w:ind w:left="34"/>
              <w:jc w:val="both"/>
              <w:rPr>
                <w:rFonts w:ascii="Times New Roman" w:hAnsi="Times New Roman" w:cs="Times New Roman"/>
                <w:sz w:val="24"/>
                <w:szCs w:val="24"/>
              </w:rPr>
            </w:pPr>
            <w:r w:rsidRPr="00FB22B4">
              <w:rPr>
                <w:rFonts w:ascii="Times New Roman" w:hAnsi="Times New Roman" w:cs="Times New Roman"/>
                <w:color w:val="FF0000"/>
                <w:sz w:val="24"/>
                <w:szCs w:val="24"/>
                <w:lang w:val="kk-KZ"/>
              </w:rPr>
              <w:t>-</w:t>
            </w:r>
            <w:r w:rsidRPr="00FB22B4">
              <w:rPr>
                <w:rFonts w:ascii="Times New Roman" w:hAnsi="Times New Roman" w:cs="Times New Roman"/>
                <w:sz w:val="24"/>
                <w:szCs w:val="24"/>
                <w:lang w:val="kk-KZ"/>
              </w:rPr>
              <w:t>Қазақстан Республикасының 2020-2025 жылдарға арналған білім мен ғылымды дамытудың мемлекеттік бағдарламасы (Қазақстан Республика</w:t>
            </w:r>
            <w:r w:rsidR="005F21DB" w:rsidRPr="00FB22B4">
              <w:rPr>
                <w:rFonts w:ascii="Times New Roman" w:hAnsi="Times New Roman" w:cs="Times New Roman"/>
                <w:sz w:val="24"/>
                <w:szCs w:val="24"/>
                <w:lang w:val="kk-KZ"/>
              </w:rPr>
              <w:t>сы</w:t>
            </w:r>
            <w:r w:rsidRPr="00FB22B4">
              <w:rPr>
                <w:rFonts w:ascii="Times New Roman" w:hAnsi="Times New Roman" w:cs="Times New Roman"/>
                <w:sz w:val="24"/>
                <w:szCs w:val="24"/>
                <w:lang w:val="kk-KZ"/>
              </w:rPr>
              <w:t xml:space="preserve"> Үкіметінің </w:t>
            </w:r>
            <w:r w:rsidR="00FB22B4">
              <w:rPr>
                <w:rFonts w:ascii="Times New Roman" w:hAnsi="Times New Roman" w:cs="Times New Roman"/>
                <w:sz w:val="24"/>
                <w:szCs w:val="24"/>
                <w:lang w:val="kk-KZ"/>
              </w:rPr>
              <w:t>Қаулысы</w:t>
            </w:r>
            <w:r w:rsidR="00AB769B" w:rsidRPr="00FB22B4">
              <w:rPr>
                <w:rFonts w:ascii="Times New Roman" w:hAnsi="Times New Roman" w:cs="Times New Roman"/>
                <w:sz w:val="24"/>
                <w:szCs w:val="24"/>
                <w:lang w:val="kk-KZ"/>
              </w:rPr>
              <w:t xml:space="preserve"> 27 желтоқсан  2019 жыл</w:t>
            </w:r>
            <w:r w:rsidRPr="00FB22B4">
              <w:rPr>
                <w:rFonts w:ascii="Times New Roman" w:hAnsi="Times New Roman" w:cs="Times New Roman"/>
                <w:sz w:val="24"/>
                <w:szCs w:val="24"/>
                <w:lang w:val="kk-KZ"/>
              </w:rPr>
              <w:t xml:space="preserve"> №988 бұйрығы</w:t>
            </w:r>
            <w:r w:rsidR="009943EE" w:rsidRPr="00FB22B4">
              <w:rPr>
                <w:rFonts w:ascii="Times New Roman" w:hAnsi="Times New Roman" w:cs="Times New Roman"/>
                <w:sz w:val="24"/>
                <w:szCs w:val="24"/>
                <w:lang w:val="kk-KZ"/>
              </w:rPr>
              <w:t>)</w:t>
            </w:r>
          </w:p>
          <w:p w:rsidR="009943EE" w:rsidRPr="00FB22B4" w:rsidRDefault="009943EE" w:rsidP="00CC74B1">
            <w:pPr>
              <w:pStyle w:val="a4"/>
              <w:numPr>
                <w:ilvl w:val="0"/>
                <w:numId w:val="19"/>
              </w:numPr>
              <w:tabs>
                <w:tab w:val="left" w:pos="5152"/>
              </w:tabs>
              <w:ind w:left="34"/>
              <w:jc w:val="both"/>
              <w:rPr>
                <w:rFonts w:ascii="Times New Roman" w:hAnsi="Times New Roman" w:cs="Times New Roman"/>
                <w:sz w:val="24"/>
                <w:szCs w:val="24"/>
              </w:rPr>
            </w:pPr>
            <w:r w:rsidRPr="00FB22B4">
              <w:rPr>
                <w:rFonts w:ascii="Times New Roman" w:hAnsi="Times New Roman" w:cs="Times New Roman"/>
                <w:sz w:val="24"/>
                <w:szCs w:val="24"/>
                <w:lang w:val="kk-KZ"/>
              </w:rPr>
              <w:t>-</w:t>
            </w:r>
            <w:r w:rsidR="00AB769B" w:rsidRPr="00FB22B4">
              <w:rPr>
                <w:rFonts w:ascii="Times New Roman" w:hAnsi="Times New Roman" w:cs="Times New Roman"/>
                <w:sz w:val="24"/>
                <w:szCs w:val="24"/>
                <w:lang w:val="kk-KZ"/>
              </w:rPr>
              <w:t>2007 жыл</w:t>
            </w:r>
            <w:r w:rsidR="005F21DB" w:rsidRPr="00FB22B4">
              <w:rPr>
                <w:rFonts w:ascii="Times New Roman" w:hAnsi="Times New Roman" w:cs="Times New Roman"/>
                <w:sz w:val="24"/>
                <w:szCs w:val="24"/>
                <w:lang w:val="kk-KZ"/>
              </w:rPr>
              <w:t xml:space="preserve"> 27 шілде</w:t>
            </w:r>
            <w:r w:rsidR="00AB769B" w:rsidRPr="00FB22B4">
              <w:rPr>
                <w:rFonts w:ascii="Times New Roman" w:hAnsi="Times New Roman" w:cs="Times New Roman"/>
                <w:sz w:val="24"/>
                <w:szCs w:val="24"/>
                <w:lang w:val="kk-KZ"/>
              </w:rPr>
              <w:t>дегі</w:t>
            </w:r>
            <w:r w:rsidR="005F21DB" w:rsidRPr="00FB22B4">
              <w:rPr>
                <w:rFonts w:ascii="Times New Roman" w:hAnsi="Times New Roman" w:cs="Times New Roman"/>
                <w:sz w:val="24"/>
                <w:szCs w:val="24"/>
                <w:lang w:val="kk-KZ"/>
              </w:rPr>
              <w:t xml:space="preserve">  </w:t>
            </w:r>
            <w:r w:rsidRPr="00FB22B4">
              <w:rPr>
                <w:rFonts w:ascii="Times New Roman" w:hAnsi="Times New Roman" w:cs="Times New Roman"/>
                <w:sz w:val="24"/>
                <w:szCs w:val="24"/>
                <w:lang w:val="kk-KZ"/>
              </w:rPr>
              <w:t>Қазақстан Республикасының  «Білім туралы Заңы»;</w:t>
            </w:r>
          </w:p>
          <w:p w:rsidR="009943EE" w:rsidRPr="00FB22B4" w:rsidRDefault="005F21DB" w:rsidP="00CC74B1">
            <w:pPr>
              <w:pStyle w:val="a4"/>
              <w:numPr>
                <w:ilvl w:val="0"/>
                <w:numId w:val="19"/>
              </w:numPr>
              <w:tabs>
                <w:tab w:val="left" w:pos="5152"/>
              </w:tabs>
              <w:ind w:left="34"/>
              <w:jc w:val="both"/>
              <w:rPr>
                <w:rFonts w:ascii="Times New Roman" w:hAnsi="Times New Roman" w:cs="Times New Roman"/>
                <w:sz w:val="24"/>
                <w:szCs w:val="24"/>
              </w:rPr>
            </w:pPr>
            <w:r w:rsidRPr="00FB22B4">
              <w:rPr>
                <w:rFonts w:ascii="Times New Roman" w:hAnsi="Times New Roman" w:cs="Times New Roman"/>
                <w:sz w:val="24"/>
                <w:szCs w:val="24"/>
                <w:lang w:val="kk-KZ"/>
              </w:rPr>
              <w:t>-Қазақстан Республикасының</w:t>
            </w:r>
            <w:r w:rsidR="00357EF2">
              <w:rPr>
                <w:rFonts w:ascii="Times New Roman" w:hAnsi="Times New Roman" w:cs="Times New Roman"/>
                <w:sz w:val="24"/>
                <w:szCs w:val="24"/>
                <w:lang w:val="kk-KZ"/>
              </w:rPr>
              <w:t xml:space="preserve"> Т</w:t>
            </w:r>
            <w:r w:rsidR="009943EE" w:rsidRPr="00FB22B4">
              <w:rPr>
                <w:rFonts w:ascii="Times New Roman" w:hAnsi="Times New Roman" w:cs="Times New Roman"/>
                <w:sz w:val="24"/>
                <w:szCs w:val="24"/>
                <w:lang w:val="kk-KZ"/>
              </w:rPr>
              <w:t xml:space="preserve">ұңғыш Президенті Н.Ә.Назарбаевтың 2017 жылғы 12 сәуірдегі « Болашақққа көзқарас: қоғамдық </w:t>
            </w:r>
            <w:r w:rsidRPr="00FB22B4">
              <w:rPr>
                <w:rFonts w:ascii="Times New Roman" w:hAnsi="Times New Roman" w:cs="Times New Roman"/>
                <w:sz w:val="24"/>
                <w:szCs w:val="24"/>
                <w:lang w:val="kk-KZ"/>
              </w:rPr>
              <w:t>сананың</w:t>
            </w:r>
            <w:r w:rsidR="009943EE" w:rsidRPr="00FB22B4">
              <w:rPr>
                <w:rFonts w:ascii="Times New Roman" w:hAnsi="Times New Roman" w:cs="Times New Roman"/>
                <w:sz w:val="24"/>
                <w:szCs w:val="24"/>
                <w:lang w:val="kk-KZ"/>
              </w:rPr>
              <w:t xml:space="preserve"> </w:t>
            </w:r>
            <w:r w:rsidRPr="00FB22B4">
              <w:rPr>
                <w:rFonts w:ascii="Times New Roman" w:hAnsi="Times New Roman" w:cs="Times New Roman"/>
                <w:sz w:val="24"/>
                <w:szCs w:val="24"/>
                <w:lang w:val="kk-KZ"/>
              </w:rPr>
              <w:t>жаңғырту</w:t>
            </w:r>
            <w:r w:rsidR="009943EE" w:rsidRPr="00FB22B4">
              <w:rPr>
                <w:rFonts w:ascii="Times New Roman" w:hAnsi="Times New Roman" w:cs="Times New Roman"/>
                <w:sz w:val="24"/>
                <w:szCs w:val="24"/>
                <w:lang w:val="kk-KZ"/>
              </w:rPr>
              <w:t>»</w:t>
            </w:r>
            <w:r w:rsidRPr="00FB22B4">
              <w:rPr>
                <w:rFonts w:ascii="Times New Roman" w:hAnsi="Times New Roman" w:cs="Times New Roman"/>
                <w:sz w:val="24"/>
                <w:szCs w:val="24"/>
                <w:lang w:val="kk-KZ"/>
              </w:rPr>
              <w:t xml:space="preserve"> мақ</w:t>
            </w:r>
            <w:r w:rsidR="009943EE" w:rsidRPr="00FB22B4">
              <w:rPr>
                <w:rFonts w:ascii="Times New Roman" w:hAnsi="Times New Roman" w:cs="Times New Roman"/>
                <w:sz w:val="24"/>
                <w:szCs w:val="24"/>
                <w:lang w:val="kk-KZ"/>
              </w:rPr>
              <w:t>аласынан;</w:t>
            </w:r>
          </w:p>
          <w:p w:rsidR="008323FB" w:rsidRPr="00FB22B4" w:rsidRDefault="00357EF2" w:rsidP="005F21DB">
            <w:pPr>
              <w:pStyle w:val="a4"/>
              <w:numPr>
                <w:ilvl w:val="0"/>
                <w:numId w:val="19"/>
              </w:numPr>
              <w:tabs>
                <w:tab w:val="left" w:pos="5152"/>
              </w:tabs>
              <w:ind w:left="34"/>
              <w:jc w:val="both"/>
              <w:rPr>
                <w:rFonts w:ascii="Times New Roman" w:hAnsi="Times New Roman" w:cs="Times New Roman"/>
                <w:sz w:val="24"/>
                <w:szCs w:val="24"/>
              </w:rPr>
            </w:pPr>
            <w:r>
              <w:rPr>
                <w:rFonts w:ascii="Times New Roman" w:hAnsi="Times New Roman" w:cs="Times New Roman"/>
                <w:sz w:val="24"/>
                <w:szCs w:val="24"/>
                <w:lang w:val="kk-KZ"/>
              </w:rPr>
              <w:t>-</w:t>
            </w:r>
            <w:r w:rsidR="005F21DB" w:rsidRPr="00FB22B4">
              <w:rPr>
                <w:rFonts w:ascii="Times New Roman" w:hAnsi="Times New Roman" w:cs="Times New Roman"/>
                <w:sz w:val="24"/>
                <w:szCs w:val="24"/>
                <w:lang w:val="kk-KZ"/>
              </w:rPr>
              <w:t>2017 жыл</w:t>
            </w:r>
            <w:r>
              <w:rPr>
                <w:rFonts w:ascii="Times New Roman" w:hAnsi="Times New Roman" w:cs="Times New Roman"/>
                <w:sz w:val="24"/>
                <w:szCs w:val="24"/>
                <w:lang w:val="kk-KZ"/>
              </w:rPr>
              <w:t xml:space="preserve"> </w:t>
            </w:r>
            <w:r w:rsidR="005F21DB" w:rsidRPr="00FB22B4">
              <w:rPr>
                <w:rFonts w:ascii="Times New Roman" w:hAnsi="Times New Roman" w:cs="Times New Roman"/>
                <w:sz w:val="24"/>
                <w:szCs w:val="24"/>
                <w:lang w:val="kk-KZ"/>
              </w:rPr>
              <w:t xml:space="preserve">29 қараша №790 </w:t>
            </w:r>
            <w:r>
              <w:rPr>
                <w:rFonts w:ascii="Times New Roman" w:hAnsi="Times New Roman" w:cs="Times New Roman"/>
                <w:sz w:val="24"/>
                <w:szCs w:val="24"/>
                <w:lang w:val="kk-KZ"/>
              </w:rPr>
              <w:t>«</w:t>
            </w:r>
            <w:r w:rsidR="009943EE" w:rsidRPr="00FB22B4">
              <w:rPr>
                <w:rFonts w:ascii="Times New Roman" w:hAnsi="Times New Roman" w:cs="Times New Roman"/>
                <w:sz w:val="24"/>
                <w:szCs w:val="24"/>
                <w:lang w:val="kk-KZ"/>
              </w:rPr>
              <w:t>Қазақстан Республикасы</w:t>
            </w:r>
            <w:r w:rsidR="005F21DB" w:rsidRPr="00FB22B4">
              <w:rPr>
                <w:rFonts w:ascii="Times New Roman" w:hAnsi="Times New Roman" w:cs="Times New Roman"/>
                <w:sz w:val="24"/>
                <w:szCs w:val="24"/>
                <w:lang w:val="kk-KZ"/>
              </w:rPr>
              <w:t xml:space="preserve">ның </w:t>
            </w:r>
            <w:r w:rsidR="009943EE" w:rsidRPr="00FB22B4">
              <w:rPr>
                <w:rFonts w:ascii="Times New Roman" w:hAnsi="Times New Roman" w:cs="Times New Roman"/>
                <w:sz w:val="24"/>
                <w:szCs w:val="24"/>
                <w:lang w:val="kk-KZ"/>
              </w:rPr>
              <w:t xml:space="preserve"> </w:t>
            </w:r>
            <w:r w:rsidRPr="00FB22B4">
              <w:rPr>
                <w:rFonts w:ascii="Times New Roman" w:hAnsi="Times New Roman" w:cs="Times New Roman"/>
                <w:sz w:val="24"/>
                <w:szCs w:val="24"/>
                <w:lang w:val="kk-KZ"/>
              </w:rPr>
              <w:t xml:space="preserve">Үкіметінің </w:t>
            </w:r>
            <w:r w:rsidR="005F21DB" w:rsidRPr="00FB22B4">
              <w:rPr>
                <w:rFonts w:ascii="Times New Roman" w:hAnsi="Times New Roman" w:cs="Times New Roman"/>
                <w:sz w:val="24"/>
                <w:szCs w:val="24"/>
                <w:lang w:val="kk-KZ"/>
              </w:rPr>
              <w:t xml:space="preserve">мемлекеттік жүйені жоспарлауды бекіту туралы» </w:t>
            </w:r>
            <w:r w:rsidR="00FB22B4">
              <w:rPr>
                <w:rFonts w:ascii="Times New Roman" w:hAnsi="Times New Roman" w:cs="Times New Roman"/>
                <w:sz w:val="24"/>
                <w:szCs w:val="24"/>
                <w:lang w:val="kk-KZ"/>
              </w:rPr>
              <w:t>Қаулысы</w:t>
            </w:r>
            <w:r w:rsidR="005F21DB" w:rsidRPr="00FB22B4">
              <w:rPr>
                <w:rFonts w:ascii="Times New Roman" w:hAnsi="Times New Roman" w:cs="Times New Roman"/>
                <w:sz w:val="24"/>
                <w:szCs w:val="24"/>
                <w:lang w:val="kk-KZ"/>
              </w:rPr>
              <w:t>;</w:t>
            </w:r>
          </w:p>
          <w:p w:rsidR="00357EF2" w:rsidRPr="00357EF2" w:rsidRDefault="00357EF2" w:rsidP="005F21DB">
            <w:pPr>
              <w:pStyle w:val="a4"/>
              <w:numPr>
                <w:ilvl w:val="0"/>
                <w:numId w:val="19"/>
              </w:numPr>
              <w:tabs>
                <w:tab w:val="left" w:pos="5152"/>
              </w:tabs>
              <w:ind w:left="34"/>
              <w:jc w:val="both"/>
              <w:rPr>
                <w:rFonts w:ascii="Times New Roman" w:hAnsi="Times New Roman" w:cs="Times New Roman"/>
                <w:sz w:val="24"/>
                <w:szCs w:val="24"/>
              </w:rPr>
            </w:pPr>
            <w:r>
              <w:rPr>
                <w:rFonts w:ascii="Times New Roman" w:hAnsi="Times New Roman" w:cs="Times New Roman"/>
                <w:sz w:val="24"/>
                <w:szCs w:val="24"/>
                <w:lang w:val="kk-KZ"/>
              </w:rPr>
              <w:t>- Қазақстан Республикасының Т</w:t>
            </w:r>
            <w:r w:rsidR="005F21DB" w:rsidRPr="00FB22B4">
              <w:rPr>
                <w:rFonts w:ascii="Times New Roman" w:hAnsi="Times New Roman" w:cs="Times New Roman"/>
                <w:sz w:val="24"/>
                <w:szCs w:val="24"/>
                <w:lang w:val="kk-KZ"/>
              </w:rPr>
              <w:t>ұңғыш Президенті</w:t>
            </w:r>
            <w:r w:rsidR="00AB769B" w:rsidRPr="00FB22B4">
              <w:rPr>
                <w:rFonts w:ascii="Times New Roman" w:hAnsi="Times New Roman" w:cs="Times New Roman"/>
                <w:sz w:val="24"/>
                <w:szCs w:val="24"/>
                <w:lang w:val="kk-KZ"/>
              </w:rPr>
              <w:t>нің 2018 жыл,</w:t>
            </w:r>
          </w:p>
          <w:p w:rsidR="005F21DB" w:rsidRPr="00357EF2" w:rsidRDefault="00AB769B" w:rsidP="005F21DB">
            <w:pPr>
              <w:pStyle w:val="a4"/>
              <w:numPr>
                <w:ilvl w:val="0"/>
                <w:numId w:val="19"/>
              </w:numPr>
              <w:tabs>
                <w:tab w:val="left" w:pos="5152"/>
              </w:tabs>
              <w:ind w:left="34"/>
              <w:jc w:val="both"/>
              <w:rPr>
                <w:rFonts w:ascii="Times New Roman" w:hAnsi="Times New Roman" w:cs="Times New Roman"/>
                <w:sz w:val="24"/>
                <w:szCs w:val="24"/>
                <w:lang w:val="kk-KZ"/>
              </w:rPr>
            </w:pPr>
            <w:r w:rsidRPr="00FB22B4">
              <w:rPr>
                <w:rFonts w:ascii="Times New Roman" w:hAnsi="Times New Roman" w:cs="Times New Roman"/>
                <w:sz w:val="24"/>
                <w:szCs w:val="24"/>
                <w:lang w:val="kk-KZ"/>
              </w:rPr>
              <w:t>10 қантардағы «Төртінші өнеркәсіптік революция жағдайындағы дамудың жаңа мүмкіндіктері» а</w:t>
            </w:r>
            <w:r w:rsidR="00357EF2">
              <w:rPr>
                <w:rFonts w:ascii="Times New Roman" w:hAnsi="Times New Roman" w:cs="Times New Roman"/>
                <w:sz w:val="24"/>
                <w:szCs w:val="24"/>
                <w:lang w:val="kk-KZ"/>
              </w:rPr>
              <w:t>тты Қазақстан халқына Жолдауы</w:t>
            </w:r>
            <w:r w:rsidRPr="00FB22B4">
              <w:rPr>
                <w:rFonts w:ascii="Times New Roman" w:hAnsi="Times New Roman" w:cs="Times New Roman"/>
                <w:sz w:val="24"/>
                <w:szCs w:val="24"/>
                <w:lang w:val="kk-KZ"/>
              </w:rPr>
              <w:t>;</w:t>
            </w:r>
          </w:p>
          <w:p w:rsidR="008B192D" w:rsidRPr="00FB22B4" w:rsidRDefault="008B192D" w:rsidP="008B192D">
            <w:pPr>
              <w:tabs>
                <w:tab w:val="left" w:pos="5152"/>
              </w:tabs>
              <w:jc w:val="both"/>
              <w:rPr>
                <w:rFonts w:ascii="Times New Roman" w:hAnsi="Times New Roman" w:cs="Times New Roman"/>
                <w:color w:val="000000"/>
                <w:sz w:val="24"/>
                <w:szCs w:val="24"/>
                <w:lang w:val="kk-KZ"/>
              </w:rPr>
            </w:pPr>
            <w:r w:rsidRPr="00FB22B4">
              <w:rPr>
                <w:rFonts w:ascii="Times New Roman" w:hAnsi="Times New Roman" w:cs="Times New Roman"/>
                <w:sz w:val="24"/>
                <w:szCs w:val="24"/>
                <w:lang w:val="kk-KZ"/>
              </w:rPr>
              <w:t>-"Қазақстан</w:t>
            </w:r>
            <w:r w:rsidRPr="00FB22B4">
              <w:rPr>
                <w:rFonts w:ascii="Times New Roman" w:hAnsi="Times New Roman" w:cs="Times New Roman"/>
                <w:color w:val="000000"/>
                <w:sz w:val="24"/>
                <w:szCs w:val="24"/>
                <w:lang w:val="kk-KZ"/>
              </w:rPr>
              <w:t xml:space="preserve"> Республикасының 2025 жылға дейінгі </w:t>
            </w:r>
            <w:r w:rsidR="00357EF2">
              <w:rPr>
                <w:rFonts w:ascii="Times New Roman" w:hAnsi="Times New Roman" w:cs="Times New Roman"/>
                <w:color w:val="000000"/>
                <w:sz w:val="24"/>
                <w:szCs w:val="24"/>
                <w:lang w:val="kk-KZ"/>
              </w:rPr>
              <w:t>«</w:t>
            </w:r>
            <w:r w:rsidRPr="00FB22B4">
              <w:rPr>
                <w:rFonts w:ascii="Times New Roman" w:hAnsi="Times New Roman" w:cs="Times New Roman"/>
                <w:color w:val="000000"/>
                <w:sz w:val="24"/>
                <w:szCs w:val="24"/>
                <w:lang w:val="kk-KZ"/>
              </w:rPr>
              <w:t xml:space="preserve">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sidR="00FB22B4">
              <w:rPr>
                <w:rFonts w:ascii="Times New Roman" w:hAnsi="Times New Roman" w:cs="Times New Roman"/>
                <w:color w:val="000000"/>
                <w:sz w:val="24"/>
                <w:szCs w:val="24"/>
                <w:lang w:val="kk-KZ"/>
              </w:rPr>
              <w:t>Қаулысы</w:t>
            </w:r>
            <w:r w:rsidRPr="00FB22B4">
              <w:rPr>
                <w:rFonts w:ascii="Times New Roman" w:hAnsi="Times New Roman" w:cs="Times New Roman"/>
                <w:color w:val="000000"/>
                <w:sz w:val="24"/>
                <w:szCs w:val="24"/>
                <w:lang w:val="kk-KZ"/>
              </w:rPr>
              <w:t>";</w:t>
            </w:r>
          </w:p>
          <w:p w:rsidR="008F2283" w:rsidRPr="00FB22B4" w:rsidRDefault="00357EF2" w:rsidP="008F2283">
            <w:pPr>
              <w:tabs>
                <w:tab w:val="left" w:pos="5152"/>
              </w:tabs>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008B192D" w:rsidRPr="00FB22B4">
              <w:rPr>
                <w:rFonts w:ascii="Times New Roman" w:hAnsi="Times New Roman" w:cs="Times New Roman"/>
                <w:color w:val="000000"/>
                <w:sz w:val="24"/>
                <w:szCs w:val="24"/>
                <w:lang w:val="kk-KZ"/>
              </w:rPr>
              <w:t>Қазақстан Республикасының Тұңғыш Президенті Н.Ә. Назарб</w:t>
            </w:r>
            <w:r w:rsidR="00FB22B4">
              <w:rPr>
                <w:rFonts w:ascii="Times New Roman" w:hAnsi="Times New Roman" w:cs="Times New Roman"/>
                <w:color w:val="000000"/>
                <w:sz w:val="24"/>
                <w:szCs w:val="24"/>
                <w:lang w:val="kk-KZ"/>
              </w:rPr>
              <w:t>аевтың 2018 жылғы 5 қазандағы "Қ</w:t>
            </w:r>
            <w:r w:rsidR="008B192D" w:rsidRPr="00FB22B4">
              <w:rPr>
                <w:rFonts w:ascii="Times New Roman" w:hAnsi="Times New Roman" w:cs="Times New Roman"/>
                <w:color w:val="000000"/>
                <w:sz w:val="24"/>
                <w:szCs w:val="24"/>
                <w:lang w:val="kk-KZ"/>
              </w:rPr>
              <w:t>азақстандықтардың әл-ауқатының өсуі: табыс пен тұрмыс сапасын арттыру" атты Қазақстан халқына Жолдауы";</w:t>
            </w:r>
          </w:p>
          <w:p w:rsidR="008B192D" w:rsidRPr="003D653D" w:rsidRDefault="008F2283" w:rsidP="003D653D">
            <w:pPr>
              <w:tabs>
                <w:tab w:val="left" w:pos="5152"/>
              </w:tabs>
              <w:jc w:val="both"/>
              <w:rPr>
                <w:rFonts w:ascii="Times New Roman" w:hAnsi="Times New Roman" w:cs="Times New Roman"/>
                <w:color w:val="000000"/>
                <w:sz w:val="24"/>
                <w:szCs w:val="24"/>
                <w:lang w:val="kk-KZ"/>
              </w:rPr>
            </w:pPr>
            <w:r w:rsidRPr="00FB22B4">
              <w:rPr>
                <w:rFonts w:ascii="Times New Roman" w:hAnsi="Times New Roman" w:cs="Times New Roman"/>
                <w:color w:val="000000"/>
                <w:sz w:val="24"/>
                <w:szCs w:val="24"/>
                <w:lang w:val="kk-KZ"/>
              </w:rPr>
              <w:t>-</w:t>
            </w:r>
            <w:r w:rsidR="008B192D" w:rsidRPr="00FB22B4">
              <w:rPr>
                <w:rFonts w:ascii="Times New Roman" w:hAnsi="Times New Roman" w:cs="Times New Roman"/>
                <w:color w:val="000000"/>
                <w:sz w:val="24"/>
                <w:szCs w:val="24"/>
                <w:lang w:val="kk-KZ"/>
              </w:rPr>
              <w:t>Қазақстан Республикасының Тұңғыш Президенті Н.Ә. Назарбаевтың 2018 жылғы 21 қарашадағы "Ұлы даланың жеті қыры" мақаласы; Қазақстан Республикасының Тұңғыш Президенті Н.Ә. Назарбаевтың 2019 жылғы 23 қаңтардағы Жастар жылының ашылуында және 2019 жылғы 27 ақпандағы "NurOtan" партиясының XVIII съезінде берген тапсырмасы;</w:t>
            </w:r>
          </w:p>
          <w:p w:rsidR="008B192D" w:rsidRPr="00FB22B4" w:rsidRDefault="00FB22B4" w:rsidP="008B192D">
            <w:pPr>
              <w:tabs>
                <w:tab w:val="left" w:pos="5152"/>
              </w:tabs>
              <w:jc w:val="both"/>
              <w:rPr>
                <w:rFonts w:ascii="Times New Roman" w:hAnsi="Times New Roman" w:cs="Times New Roman"/>
                <w:color w:val="000000"/>
                <w:sz w:val="24"/>
                <w:szCs w:val="24"/>
                <w:lang w:val="kk-KZ"/>
              </w:rPr>
            </w:pPr>
            <w:r>
              <w:rPr>
                <w:rFonts w:ascii="Arial" w:hAnsi="Arial" w:cs="Arial"/>
                <w:color w:val="000000"/>
                <w:sz w:val="18"/>
                <w:szCs w:val="18"/>
                <w:lang w:val="kk-KZ"/>
              </w:rPr>
              <w:t>-</w:t>
            </w:r>
            <w:r w:rsidRPr="00FB22B4">
              <w:rPr>
                <w:rFonts w:ascii="Times New Roman" w:hAnsi="Times New Roman" w:cs="Times New Roman"/>
                <w:color w:val="000000"/>
                <w:sz w:val="24"/>
                <w:szCs w:val="24"/>
                <w:lang w:val="kk-KZ"/>
              </w:rPr>
              <w:t>Қазақстан Республикасы Президентінің сайлауалды бағдарламасын іске асыру жөніндегі шаралар туралы "Қазақстан Республикасы Президентінің 2019 жылғы 19 маусымдағы № 27 Жарлығы</w:t>
            </w:r>
            <w:r w:rsidR="00357EF2">
              <w:rPr>
                <w:rFonts w:ascii="Times New Roman" w:hAnsi="Times New Roman" w:cs="Times New Roman"/>
                <w:color w:val="000000"/>
                <w:sz w:val="24"/>
                <w:szCs w:val="24"/>
                <w:lang w:val="kk-KZ"/>
              </w:rPr>
              <w:t>.</w:t>
            </w:r>
            <w:r w:rsidRPr="00FB22B4">
              <w:rPr>
                <w:rFonts w:ascii="Times New Roman" w:hAnsi="Times New Roman" w:cs="Times New Roman"/>
                <w:color w:val="000000"/>
                <w:sz w:val="24"/>
                <w:szCs w:val="24"/>
                <w:lang w:val="kk-KZ"/>
              </w:rPr>
              <w:t xml:space="preserve"> </w:t>
            </w:r>
            <w:r w:rsidR="00357EF2">
              <w:rPr>
                <w:rFonts w:ascii="Times New Roman" w:hAnsi="Times New Roman" w:cs="Times New Roman"/>
                <w:color w:val="000000"/>
                <w:sz w:val="24"/>
                <w:szCs w:val="24"/>
                <w:lang w:val="kk-KZ"/>
              </w:rPr>
              <w:t>«Сабақтастық. Әділдік. Прогресс және</w:t>
            </w:r>
            <w:r w:rsidRPr="00FB22B4">
              <w:rPr>
                <w:rFonts w:ascii="Times New Roman" w:hAnsi="Times New Roman" w:cs="Times New Roman"/>
                <w:color w:val="000000"/>
                <w:sz w:val="24"/>
                <w:szCs w:val="24"/>
                <w:lang w:val="kk-KZ"/>
              </w:rPr>
              <w:t xml:space="preserve"> </w:t>
            </w:r>
            <w:r w:rsidR="00357EF2">
              <w:rPr>
                <w:rFonts w:ascii="Times New Roman" w:hAnsi="Times New Roman" w:cs="Times New Roman"/>
                <w:color w:val="000000"/>
                <w:sz w:val="24"/>
                <w:szCs w:val="24"/>
                <w:lang w:val="kk-KZ"/>
              </w:rPr>
              <w:t>«</w:t>
            </w:r>
            <w:r w:rsidRPr="00FB22B4">
              <w:rPr>
                <w:rFonts w:ascii="Times New Roman" w:hAnsi="Times New Roman" w:cs="Times New Roman"/>
                <w:color w:val="000000"/>
                <w:sz w:val="24"/>
                <w:szCs w:val="24"/>
                <w:lang w:val="kk-KZ"/>
              </w:rPr>
              <w:t>Бірге</w:t>
            </w:r>
            <w:r w:rsidR="00357EF2">
              <w:rPr>
                <w:rFonts w:ascii="Times New Roman" w:hAnsi="Times New Roman" w:cs="Times New Roman"/>
                <w:color w:val="000000"/>
                <w:sz w:val="24"/>
                <w:szCs w:val="24"/>
                <w:lang w:val="kk-KZ"/>
              </w:rPr>
              <w:t xml:space="preserve">» </w:t>
            </w:r>
            <w:r w:rsidRPr="00FB22B4">
              <w:rPr>
                <w:rFonts w:ascii="Times New Roman" w:hAnsi="Times New Roman" w:cs="Times New Roman"/>
                <w:color w:val="000000"/>
                <w:sz w:val="24"/>
                <w:szCs w:val="24"/>
                <w:lang w:val="kk-KZ"/>
              </w:rPr>
              <w:t xml:space="preserve"> жалпыұлттық акциясы барысында алынған ұсыныстар";</w:t>
            </w:r>
          </w:p>
          <w:p w:rsidR="00765167" w:rsidRPr="00FB22B4" w:rsidRDefault="00FB22B4" w:rsidP="00FB22B4">
            <w:pPr>
              <w:tabs>
                <w:tab w:val="left" w:pos="5152"/>
              </w:tabs>
              <w:jc w:val="both"/>
              <w:rPr>
                <w:rFonts w:ascii="Times New Roman" w:hAnsi="Times New Roman" w:cs="Times New Roman"/>
                <w:color w:val="FF0000"/>
                <w:sz w:val="24"/>
                <w:szCs w:val="24"/>
                <w:lang w:val="kk-KZ"/>
              </w:rPr>
            </w:pPr>
            <w:r>
              <w:rPr>
                <w:rFonts w:ascii="Arial" w:hAnsi="Arial" w:cs="Arial"/>
                <w:color w:val="000000"/>
                <w:sz w:val="18"/>
                <w:szCs w:val="18"/>
                <w:lang w:val="kk-KZ"/>
              </w:rPr>
              <w:t>-</w:t>
            </w:r>
            <w:r w:rsidRPr="00FB22B4">
              <w:rPr>
                <w:rFonts w:ascii="Times New Roman" w:hAnsi="Times New Roman" w:cs="Times New Roman"/>
                <w:color w:val="000000"/>
                <w:sz w:val="24"/>
                <w:szCs w:val="24"/>
                <w:lang w:val="kk-KZ"/>
              </w:rPr>
              <w:t>Қазақстан Республикасының Президенті Қ.К. Тоқаев</w:t>
            </w:r>
            <w:r w:rsidR="00357EF2">
              <w:rPr>
                <w:rFonts w:ascii="Times New Roman" w:hAnsi="Times New Roman" w:cs="Times New Roman"/>
                <w:color w:val="000000"/>
                <w:sz w:val="24"/>
                <w:szCs w:val="24"/>
                <w:lang w:val="kk-KZ"/>
              </w:rPr>
              <w:t>тың 2019 жылғы 2 қыркүйектегі "С</w:t>
            </w:r>
            <w:r w:rsidRPr="00FB22B4">
              <w:rPr>
                <w:rFonts w:ascii="Times New Roman" w:hAnsi="Times New Roman" w:cs="Times New Roman"/>
                <w:color w:val="000000"/>
                <w:sz w:val="24"/>
                <w:szCs w:val="24"/>
                <w:lang w:val="kk-KZ"/>
              </w:rPr>
              <w:t>ындарлы қоғамдық диалог - Қазақстанның тұрақтылығы мен өркендеуінің негізі"атты Қазақстан халқына Жолдауы</w:t>
            </w:r>
            <w:r>
              <w:rPr>
                <w:rFonts w:ascii="Times New Roman" w:hAnsi="Times New Roman" w:cs="Times New Roman"/>
                <w:color w:val="000000"/>
                <w:sz w:val="24"/>
                <w:szCs w:val="24"/>
                <w:lang w:val="kk-KZ"/>
              </w:rPr>
              <w:t>;</w:t>
            </w:r>
            <w:bookmarkStart w:id="0" w:name="z17"/>
            <w:bookmarkStart w:id="1" w:name="z19"/>
            <w:bookmarkEnd w:id="0"/>
            <w:bookmarkEnd w:id="1"/>
          </w:p>
        </w:tc>
      </w:tr>
      <w:tr w:rsidR="00DB5D08" w:rsidRPr="002C3E43" w:rsidTr="00134713">
        <w:tc>
          <w:tcPr>
            <w:tcW w:w="3403" w:type="dxa"/>
          </w:tcPr>
          <w:p w:rsidR="00DB5D08" w:rsidRPr="00A25F66" w:rsidRDefault="00FB22B4" w:rsidP="00C458C0">
            <w:pPr>
              <w:tabs>
                <w:tab w:val="left" w:pos="5152"/>
              </w:tabs>
              <w:rPr>
                <w:rFonts w:ascii="Times New Roman" w:hAnsi="Times New Roman" w:cs="Times New Roman"/>
                <w:sz w:val="24"/>
                <w:szCs w:val="24"/>
                <w:lang w:val="kk-KZ"/>
              </w:rPr>
            </w:pPr>
            <w:r w:rsidRPr="00A25F66">
              <w:rPr>
                <w:rFonts w:ascii="Times New Roman" w:hAnsi="Times New Roman" w:cs="Times New Roman"/>
                <w:sz w:val="24"/>
                <w:szCs w:val="24"/>
                <w:lang w:val="kk-KZ"/>
              </w:rPr>
              <w:lastRenderedPageBreak/>
              <w:t>Бағдарлама әзірлемесіне жауаптылары</w:t>
            </w:r>
          </w:p>
        </w:tc>
        <w:tc>
          <w:tcPr>
            <w:tcW w:w="7229" w:type="dxa"/>
          </w:tcPr>
          <w:p w:rsidR="00DB5D08" w:rsidRPr="00A25F66" w:rsidRDefault="00FB22B4" w:rsidP="00C458C0">
            <w:pPr>
              <w:tabs>
                <w:tab w:val="left" w:pos="5152"/>
              </w:tabs>
              <w:rPr>
                <w:rFonts w:ascii="Times New Roman" w:hAnsi="Times New Roman" w:cs="Times New Roman"/>
                <w:sz w:val="24"/>
                <w:szCs w:val="24"/>
                <w:lang w:val="kk-KZ"/>
              </w:rPr>
            </w:pPr>
            <w:r w:rsidRPr="00A25F66">
              <w:rPr>
                <w:rFonts w:ascii="Times New Roman" w:hAnsi="Times New Roman" w:cs="Times New Roman"/>
                <w:sz w:val="24"/>
                <w:szCs w:val="24"/>
                <w:lang w:val="kk-KZ"/>
              </w:rPr>
              <w:t>Колледж әкімшілігі</w:t>
            </w:r>
          </w:p>
        </w:tc>
      </w:tr>
      <w:tr w:rsidR="00DB5D08" w:rsidRPr="002C3E43" w:rsidTr="00134713">
        <w:tc>
          <w:tcPr>
            <w:tcW w:w="3403" w:type="dxa"/>
          </w:tcPr>
          <w:p w:rsidR="00DB5D08" w:rsidRPr="00A25F66" w:rsidRDefault="00FB22B4" w:rsidP="00C458C0">
            <w:pPr>
              <w:tabs>
                <w:tab w:val="left" w:pos="5152"/>
              </w:tabs>
              <w:rPr>
                <w:rFonts w:ascii="Times New Roman" w:hAnsi="Times New Roman" w:cs="Times New Roman"/>
                <w:sz w:val="24"/>
                <w:szCs w:val="24"/>
                <w:lang w:val="kk-KZ"/>
              </w:rPr>
            </w:pPr>
            <w:r w:rsidRPr="00A25F66">
              <w:rPr>
                <w:rFonts w:ascii="Times New Roman" w:hAnsi="Times New Roman" w:cs="Times New Roman"/>
                <w:sz w:val="24"/>
                <w:szCs w:val="24"/>
                <w:lang w:val="kk-KZ"/>
              </w:rPr>
              <w:t>Бағдарламаны жүзеге асыруға жауаптылар</w:t>
            </w:r>
          </w:p>
        </w:tc>
        <w:tc>
          <w:tcPr>
            <w:tcW w:w="7229" w:type="dxa"/>
          </w:tcPr>
          <w:p w:rsidR="00DB5D08" w:rsidRPr="00A25F66" w:rsidRDefault="00FB22B4" w:rsidP="00C458C0">
            <w:pPr>
              <w:tabs>
                <w:tab w:val="left" w:pos="5152"/>
              </w:tabs>
              <w:rPr>
                <w:rFonts w:ascii="Times New Roman" w:hAnsi="Times New Roman" w:cs="Times New Roman"/>
                <w:sz w:val="24"/>
                <w:szCs w:val="24"/>
                <w:lang w:val="kk-KZ"/>
              </w:rPr>
            </w:pPr>
            <w:r w:rsidRPr="00A25F66">
              <w:rPr>
                <w:rFonts w:ascii="Times New Roman" w:hAnsi="Times New Roman" w:cs="Times New Roman"/>
                <w:sz w:val="24"/>
                <w:szCs w:val="24"/>
                <w:lang w:val="kk-KZ"/>
              </w:rPr>
              <w:t>Колледж әкімшілігі</w:t>
            </w:r>
          </w:p>
        </w:tc>
      </w:tr>
      <w:tr w:rsidR="00DB5D08" w:rsidRPr="002C3E43" w:rsidTr="00134713">
        <w:tc>
          <w:tcPr>
            <w:tcW w:w="3403" w:type="dxa"/>
          </w:tcPr>
          <w:p w:rsidR="00DB5D08" w:rsidRPr="00A25F66" w:rsidRDefault="00FB22B4" w:rsidP="00FB22B4">
            <w:pPr>
              <w:tabs>
                <w:tab w:val="left" w:pos="5152"/>
              </w:tabs>
              <w:rPr>
                <w:rFonts w:ascii="Times New Roman" w:hAnsi="Times New Roman" w:cs="Times New Roman"/>
                <w:sz w:val="24"/>
                <w:szCs w:val="24"/>
              </w:rPr>
            </w:pPr>
            <w:r w:rsidRPr="00A25F66">
              <w:rPr>
                <w:rFonts w:ascii="Times New Roman" w:hAnsi="Times New Roman" w:cs="Times New Roman"/>
                <w:sz w:val="24"/>
                <w:szCs w:val="24"/>
                <w:lang w:val="kk-KZ"/>
              </w:rPr>
              <w:t xml:space="preserve">Бағдарламаның  миссиясы (басты мақсаты) </w:t>
            </w:r>
          </w:p>
        </w:tc>
        <w:tc>
          <w:tcPr>
            <w:tcW w:w="7229" w:type="dxa"/>
          </w:tcPr>
          <w:p w:rsidR="00DB5D08" w:rsidRPr="00A25F66" w:rsidRDefault="00FB22B4" w:rsidP="00134713">
            <w:pPr>
              <w:tabs>
                <w:tab w:val="left" w:pos="5152"/>
              </w:tabs>
              <w:jc w:val="both"/>
              <w:rPr>
                <w:rFonts w:ascii="Times New Roman" w:hAnsi="Times New Roman" w:cs="Times New Roman"/>
                <w:spacing w:val="1"/>
                <w:sz w:val="24"/>
                <w:szCs w:val="24"/>
                <w:lang w:val="kk-KZ"/>
              </w:rPr>
            </w:pPr>
            <w:r w:rsidRPr="00A25F66">
              <w:rPr>
                <w:rFonts w:ascii="Times New Roman" w:hAnsi="Times New Roman" w:cs="Times New Roman"/>
                <w:sz w:val="24"/>
                <w:szCs w:val="24"/>
              </w:rPr>
              <w:t>Техникалық және кәсі</w:t>
            </w:r>
            <w:proofErr w:type="gramStart"/>
            <w:r w:rsidRPr="00A25F66">
              <w:rPr>
                <w:rFonts w:ascii="Times New Roman" w:hAnsi="Times New Roman" w:cs="Times New Roman"/>
                <w:sz w:val="24"/>
                <w:szCs w:val="24"/>
              </w:rPr>
              <w:t>пт</w:t>
            </w:r>
            <w:proofErr w:type="gramEnd"/>
            <w:r w:rsidRPr="00A25F66">
              <w:rPr>
                <w:rFonts w:ascii="Times New Roman" w:hAnsi="Times New Roman" w:cs="Times New Roman"/>
                <w:sz w:val="24"/>
                <w:szCs w:val="24"/>
              </w:rPr>
              <w:t xml:space="preserve">ік </w:t>
            </w:r>
            <w:proofErr w:type="spellStart"/>
            <w:r w:rsidRPr="00A25F66">
              <w:rPr>
                <w:rFonts w:ascii="Times New Roman" w:hAnsi="Times New Roman" w:cs="Times New Roman"/>
                <w:sz w:val="24"/>
                <w:szCs w:val="24"/>
              </w:rPr>
              <w:t>білім</w:t>
            </w:r>
            <w:proofErr w:type="spellEnd"/>
            <w:r w:rsidRPr="00A25F66">
              <w:rPr>
                <w:rFonts w:ascii="Times New Roman" w:hAnsi="Times New Roman" w:cs="Times New Roman"/>
                <w:sz w:val="24"/>
                <w:szCs w:val="24"/>
              </w:rPr>
              <w:t xml:space="preserve"> берудің </w:t>
            </w:r>
            <w:proofErr w:type="spellStart"/>
            <w:r w:rsidRPr="00A25F66">
              <w:rPr>
                <w:rFonts w:ascii="Times New Roman" w:hAnsi="Times New Roman" w:cs="Times New Roman"/>
                <w:sz w:val="24"/>
                <w:szCs w:val="24"/>
              </w:rPr>
              <w:t>білікті</w:t>
            </w:r>
            <w:proofErr w:type="spellEnd"/>
            <w:r w:rsidRPr="00A25F66">
              <w:rPr>
                <w:rFonts w:ascii="Times New Roman" w:hAnsi="Times New Roman" w:cs="Times New Roman"/>
                <w:sz w:val="24"/>
                <w:szCs w:val="24"/>
              </w:rPr>
              <w:t xml:space="preserve"> </w:t>
            </w:r>
            <w:proofErr w:type="spellStart"/>
            <w:r w:rsidRPr="00A25F66">
              <w:rPr>
                <w:rFonts w:ascii="Times New Roman" w:hAnsi="Times New Roman" w:cs="Times New Roman"/>
                <w:sz w:val="24"/>
                <w:szCs w:val="24"/>
              </w:rPr>
              <w:t>маманын</w:t>
            </w:r>
            <w:proofErr w:type="spellEnd"/>
            <w:r w:rsidRPr="00A25F66">
              <w:rPr>
                <w:rFonts w:ascii="Times New Roman" w:hAnsi="Times New Roman" w:cs="Times New Roman"/>
                <w:sz w:val="24"/>
                <w:szCs w:val="24"/>
              </w:rPr>
              <w:t xml:space="preserve"> еңбек нарығында бәсекеге қаб</w:t>
            </w:r>
            <w:r w:rsidR="00357EF2">
              <w:rPr>
                <w:rFonts w:ascii="Times New Roman" w:hAnsi="Times New Roman" w:cs="Times New Roman"/>
                <w:sz w:val="24"/>
                <w:szCs w:val="24"/>
              </w:rPr>
              <w:t xml:space="preserve">ілетті, үздіксіз кәсіби өсуге, </w:t>
            </w:r>
            <w:r w:rsidR="00357EF2">
              <w:rPr>
                <w:rFonts w:ascii="Times New Roman" w:hAnsi="Times New Roman" w:cs="Times New Roman"/>
                <w:sz w:val="24"/>
                <w:szCs w:val="24"/>
                <w:lang w:val="kk-KZ"/>
              </w:rPr>
              <w:t>ә</w:t>
            </w:r>
            <w:proofErr w:type="spellStart"/>
            <w:r w:rsidRPr="00A25F66">
              <w:rPr>
                <w:rFonts w:ascii="Times New Roman" w:hAnsi="Times New Roman" w:cs="Times New Roman"/>
                <w:sz w:val="24"/>
                <w:szCs w:val="24"/>
              </w:rPr>
              <w:t>леуметтік</w:t>
            </w:r>
            <w:proofErr w:type="spellEnd"/>
            <w:r w:rsidRPr="00A25F66">
              <w:rPr>
                <w:rFonts w:ascii="Times New Roman" w:hAnsi="Times New Roman" w:cs="Times New Roman"/>
                <w:sz w:val="24"/>
                <w:szCs w:val="24"/>
              </w:rPr>
              <w:t xml:space="preserve"> және кәсіптік ұтқырлыққа </w:t>
            </w:r>
            <w:proofErr w:type="spellStart"/>
            <w:r w:rsidRPr="00A25F66">
              <w:rPr>
                <w:rFonts w:ascii="Times New Roman" w:hAnsi="Times New Roman" w:cs="Times New Roman"/>
                <w:sz w:val="24"/>
                <w:szCs w:val="24"/>
              </w:rPr>
              <w:t>дайын</w:t>
            </w:r>
            <w:proofErr w:type="spellEnd"/>
            <w:r w:rsidRPr="00A25F66">
              <w:rPr>
                <w:rFonts w:ascii="Times New Roman" w:hAnsi="Times New Roman" w:cs="Times New Roman"/>
                <w:sz w:val="24"/>
                <w:szCs w:val="24"/>
              </w:rPr>
              <w:t xml:space="preserve">, Қазақстанның </w:t>
            </w:r>
            <w:proofErr w:type="spellStart"/>
            <w:r w:rsidRPr="00A25F66">
              <w:rPr>
                <w:rFonts w:ascii="Times New Roman" w:hAnsi="Times New Roman" w:cs="Times New Roman"/>
                <w:sz w:val="24"/>
                <w:szCs w:val="24"/>
              </w:rPr>
              <w:t>экономикасы</w:t>
            </w:r>
            <w:proofErr w:type="spellEnd"/>
            <w:r w:rsidRPr="00A25F66">
              <w:rPr>
                <w:rFonts w:ascii="Times New Roman" w:hAnsi="Times New Roman" w:cs="Times New Roman"/>
                <w:sz w:val="24"/>
                <w:szCs w:val="24"/>
              </w:rPr>
              <w:t xml:space="preserve"> мен әлеуметтік-мәдени саясатының сұраныста</w:t>
            </w:r>
            <w:r w:rsidR="003D653D">
              <w:rPr>
                <w:rFonts w:ascii="Times New Roman" w:hAnsi="Times New Roman" w:cs="Times New Roman"/>
                <w:sz w:val="24"/>
                <w:szCs w:val="24"/>
              </w:rPr>
              <w:t>ры мен қажеттіліктеріне сәйкес т</w:t>
            </w:r>
            <w:r w:rsidRPr="00A25F66">
              <w:rPr>
                <w:rFonts w:ascii="Times New Roman" w:hAnsi="Times New Roman" w:cs="Times New Roman"/>
                <w:sz w:val="24"/>
                <w:szCs w:val="24"/>
              </w:rPr>
              <w:t>ұ</w:t>
            </w:r>
            <w:proofErr w:type="gramStart"/>
            <w:r w:rsidRPr="00A25F66">
              <w:rPr>
                <w:rFonts w:ascii="Times New Roman" w:hAnsi="Times New Roman" w:cs="Times New Roman"/>
                <w:sz w:val="24"/>
                <w:szCs w:val="24"/>
              </w:rPr>
              <w:t>лғаны</w:t>
            </w:r>
            <w:proofErr w:type="gramEnd"/>
            <w:r w:rsidRPr="00A25F66">
              <w:rPr>
                <w:rFonts w:ascii="Times New Roman" w:hAnsi="Times New Roman" w:cs="Times New Roman"/>
                <w:sz w:val="24"/>
                <w:szCs w:val="24"/>
              </w:rPr>
              <w:t xml:space="preserve">ң қалыптасқан азаматтық, </w:t>
            </w:r>
            <w:proofErr w:type="spellStart"/>
            <w:r w:rsidRPr="00A25F66">
              <w:rPr>
                <w:rFonts w:ascii="Times New Roman" w:hAnsi="Times New Roman" w:cs="Times New Roman"/>
                <w:sz w:val="24"/>
                <w:szCs w:val="24"/>
              </w:rPr>
              <w:t>рухани-адамгершілік</w:t>
            </w:r>
            <w:proofErr w:type="spellEnd"/>
            <w:r w:rsidRPr="00A25F66">
              <w:rPr>
                <w:rFonts w:ascii="Times New Roman" w:hAnsi="Times New Roman" w:cs="Times New Roman"/>
                <w:sz w:val="24"/>
                <w:szCs w:val="24"/>
              </w:rPr>
              <w:t xml:space="preserve"> қасиеттерімен кәсіби қызмет түрлерін өз </w:t>
            </w:r>
            <w:proofErr w:type="spellStart"/>
            <w:r w:rsidRPr="00A25F66">
              <w:rPr>
                <w:rFonts w:ascii="Times New Roman" w:hAnsi="Times New Roman" w:cs="Times New Roman"/>
                <w:sz w:val="24"/>
                <w:szCs w:val="24"/>
              </w:rPr>
              <w:t>бетінше</w:t>
            </w:r>
            <w:proofErr w:type="spellEnd"/>
            <w:r w:rsidRPr="00A25F66">
              <w:rPr>
                <w:rFonts w:ascii="Times New Roman" w:hAnsi="Times New Roman" w:cs="Times New Roman"/>
                <w:sz w:val="24"/>
                <w:szCs w:val="24"/>
              </w:rPr>
              <w:t xml:space="preserve"> орындауға </w:t>
            </w:r>
            <w:proofErr w:type="spellStart"/>
            <w:r w:rsidRPr="00A25F66">
              <w:rPr>
                <w:rFonts w:ascii="Times New Roman" w:hAnsi="Times New Roman" w:cs="Times New Roman"/>
                <w:sz w:val="24"/>
                <w:szCs w:val="24"/>
              </w:rPr>
              <w:t>даярлау</w:t>
            </w:r>
            <w:proofErr w:type="spellEnd"/>
            <w:r w:rsidR="00A25F66" w:rsidRPr="00A25F66">
              <w:rPr>
                <w:rFonts w:ascii="Times New Roman" w:hAnsi="Times New Roman" w:cs="Times New Roman"/>
                <w:spacing w:val="1"/>
                <w:sz w:val="24"/>
                <w:szCs w:val="24"/>
                <w:lang w:val="kk-KZ"/>
              </w:rPr>
              <w:t>.</w:t>
            </w:r>
          </w:p>
        </w:tc>
      </w:tr>
      <w:tr w:rsidR="00134713" w:rsidRPr="00FB7B87" w:rsidTr="00134713">
        <w:tc>
          <w:tcPr>
            <w:tcW w:w="3403" w:type="dxa"/>
          </w:tcPr>
          <w:p w:rsidR="00134713" w:rsidRPr="00A25F66" w:rsidRDefault="00A25F66" w:rsidP="00C458C0">
            <w:pPr>
              <w:tabs>
                <w:tab w:val="left" w:pos="5152"/>
              </w:tabs>
              <w:rPr>
                <w:rFonts w:ascii="Times New Roman" w:hAnsi="Times New Roman" w:cs="Times New Roman"/>
                <w:sz w:val="24"/>
                <w:szCs w:val="24"/>
                <w:lang w:val="kk-KZ"/>
              </w:rPr>
            </w:pPr>
            <w:r w:rsidRPr="00A25F66">
              <w:rPr>
                <w:rFonts w:ascii="Times New Roman" w:hAnsi="Times New Roman" w:cs="Times New Roman"/>
                <w:sz w:val="24"/>
                <w:szCs w:val="24"/>
                <w:lang w:val="kk-KZ"/>
              </w:rPr>
              <w:t>Кіріспе</w:t>
            </w:r>
          </w:p>
        </w:tc>
        <w:tc>
          <w:tcPr>
            <w:tcW w:w="7229" w:type="dxa"/>
          </w:tcPr>
          <w:p w:rsidR="00A25F66" w:rsidRPr="00A25F66" w:rsidRDefault="00A25F66" w:rsidP="0046277E">
            <w:pPr>
              <w:tabs>
                <w:tab w:val="left" w:pos="5152"/>
              </w:tabs>
              <w:jc w:val="both"/>
              <w:rPr>
                <w:rFonts w:ascii="Times New Roman" w:hAnsi="Times New Roman" w:cs="Times New Roman"/>
                <w:color w:val="FF0000"/>
                <w:spacing w:val="1"/>
                <w:sz w:val="24"/>
                <w:szCs w:val="24"/>
                <w:lang w:val="kk-KZ"/>
              </w:rPr>
            </w:pPr>
            <w:r w:rsidRPr="00A25F66">
              <w:rPr>
                <w:rFonts w:ascii="Times New Roman" w:hAnsi="Times New Roman" w:cs="Times New Roman"/>
                <w:color w:val="000000"/>
                <w:sz w:val="24"/>
                <w:szCs w:val="24"/>
                <w:lang w:val="kk-KZ"/>
              </w:rPr>
              <w:t>Білім беру және тәрбиелеу, кәсіптік білім беру жүйесін жаңғырту саласындағы инновациялардың алдыңғы қатарында болу. Заманауи техникалық және инновациялық ресурстармен жабдықталған аймақта көшбасшы болу. Республикадағы болашақ мамандардың кәсіби құзыреттілігін қамтамасыз ету, мазмұны мен құрылымы бойынша көптеген жылдар бойы қалыптасқан білім беру дәстүрлерін жаңарту.</w:t>
            </w:r>
          </w:p>
        </w:tc>
      </w:tr>
      <w:tr w:rsidR="00270F7C" w:rsidRPr="00FB7B87" w:rsidTr="00134713">
        <w:tc>
          <w:tcPr>
            <w:tcW w:w="3403" w:type="dxa"/>
          </w:tcPr>
          <w:p w:rsidR="00270F7C" w:rsidRPr="00A25F66" w:rsidRDefault="00A25F66" w:rsidP="009D1FC6">
            <w:pPr>
              <w:tabs>
                <w:tab w:val="left" w:pos="5152"/>
              </w:tabs>
              <w:rPr>
                <w:rFonts w:ascii="Times New Roman" w:hAnsi="Times New Roman" w:cs="Times New Roman"/>
                <w:sz w:val="24"/>
                <w:szCs w:val="24"/>
                <w:lang w:val="kk-KZ"/>
              </w:rPr>
            </w:pPr>
            <w:r w:rsidRPr="00A25F66">
              <w:rPr>
                <w:rFonts w:ascii="Times New Roman" w:hAnsi="Times New Roman" w:cs="Times New Roman"/>
                <w:sz w:val="24"/>
                <w:szCs w:val="24"/>
                <w:lang w:val="kk-KZ"/>
              </w:rPr>
              <w:t>Бағдарлама мақсаты</w:t>
            </w:r>
          </w:p>
        </w:tc>
        <w:tc>
          <w:tcPr>
            <w:tcW w:w="7229" w:type="dxa"/>
          </w:tcPr>
          <w:p w:rsidR="00270F7C" w:rsidRPr="00A25F66" w:rsidRDefault="00A25F66" w:rsidP="009D1FC6">
            <w:pPr>
              <w:jc w:val="both"/>
              <w:rPr>
                <w:rFonts w:ascii="Times New Roman" w:hAnsi="Times New Roman" w:cs="Times New Roman"/>
                <w:color w:val="FF0000"/>
                <w:sz w:val="24"/>
                <w:szCs w:val="24"/>
                <w:lang w:val="kk-KZ"/>
              </w:rPr>
            </w:pPr>
            <w:r w:rsidRPr="00A25F66">
              <w:rPr>
                <w:rFonts w:ascii="Times New Roman" w:hAnsi="Times New Roman" w:cs="Times New Roman"/>
                <w:color w:val="000000"/>
                <w:sz w:val="24"/>
                <w:szCs w:val="24"/>
                <w:lang w:val="kk-KZ"/>
              </w:rPr>
              <w:t>Колледждің жаһандық бәсекеге қабілеттілігін арттыру, жалпыадамзаттық құндылықтар негізінде тұлғаны тәрбиелеу және оқыту.</w:t>
            </w:r>
          </w:p>
        </w:tc>
      </w:tr>
      <w:tr w:rsidR="00270F7C" w:rsidRPr="00FB7B87" w:rsidTr="00134713">
        <w:tc>
          <w:tcPr>
            <w:tcW w:w="3403" w:type="dxa"/>
          </w:tcPr>
          <w:p w:rsidR="00270F7C" w:rsidRPr="00A25F66" w:rsidRDefault="00A25F66" w:rsidP="009D1FC6">
            <w:pPr>
              <w:tabs>
                <w:tab w:val="left" w:pos="5152"/>
              </w:tabs>
              <w:rPr>
                <w:rFonts w:ascii="Times New Roman" w:hAnsi="Times New Roman" w:cs="Times New Roman"/>
                <w:sz w:val="24"/>
                <w:szCs w:val="24"/>
                <w:lang w:val="kk-KZ"/>
              </w:rPr>
            </w:pPr>
            <w:r w:rsidRPr="00A25F66">
              <w:rPr>
                <w:rFonts w:ascii="Times New Roman" w:hAnsi="Times New Roman" w:cs="Times New Roman"/>
                <w:sz w:val="24"/>
                <w:szCs w:val="24"/>
                <w:lang w:val="kk-KZ"/>
              </w:rPr>
              <w:t>Міндеттері</w:t>
            </w:r>
          </w:p>
        </w:tc>
        <w:tc>
          <w:tcPr>
            <w:tcW w:w="7229" w:type="dxa"/>
          </w:tcPr>
          <w:p w:rsidR="00A25F66" w:rsidRPr="00A25F66" w:rsidRDefault="00A25F66" w:rsidP="009D1FC6">
            <w:pPr>
              <w:rPr>
                <w:rFonts w:ascii="Times New Roman" w:hAnsi="Times New Roman" w:cs="Times New Roman"/>
                <w:color w:val="000000"/>
                <w:sz w:val="24"/>
                <w:szCs w:val="24"/>
                <w:lang w:val="kk-KZ"/>
              </w:rPr>
            </w:pPr>
            <w:r w:rsidRPr="00A25F66">
              <w:rPr>
                <w:rFonts w:ascii="Times New Roman" w:hAnsi="Times New Roman" w:cs="Times New Roman"/>
                <w:color w:val="000000"/>
                <w:sz w:val="24"/>
                <w:szCs w:val="24"/>
                <w:lang w:val="kk-KZ"/>
              </w:rPr>
              <w:t>1. Педагог кәсібінің жоғары мәртебесін қамтамасыз ету.</w:t>
            </w:r>
          </w:p>
          <w:p w:rsidR="00A25F66" w:rsidRPr="00A25F66" w:rsidRDefault="00A25F66" w:rsidP="009D1FC6">
            <w:pPr>
              <w:rPr>
                <w:rFonts w:ascii="Times New Roman" w:hAnsi="Times New Roman" w:cs="Times New Roman"/>
                <w:color w:val="000000"/>
                <w:sz w:val="24"/>
                <w:szCs w:val="24"/>
                <w:lang w:val="kk-KZ"/>
              </w:rPr>
            </w:pPr>
            <w:r w:rsidRPr="00A25F66">
              <w:rPr>
                <w:rFonts w:ascii="Times New Roman" w:hAnsi="Times New Roman" w:cs="Times New Roman"/>
                <w:color w:val="000000"/>
                <w:sz w:val="24"/>
                <w:szCs w:val="24"/>
                <w:lang w:val="kk-KZ"/>
              </w:rPr>
              <w:t xml:space="preserve"> 2. Қауіпсіз және жайлы оқу ортасын қамтамасыз ету.</w:t>
            </w:r>
          </w:p>
          <w:p w:rsidR="00A25F66" w:rsidRPr="00A25F66" w:rsidRDefault="00A25F66" w:rsidP="009D1FC6">
            <w:pPr>
              <w:rPr>
                <w:rFonts w:ascii="Times New Roman" w:hAnsi="Times New Roman" w:cs="Times New Roman"/>
                <w:color w:val="000000"/>
                <w:sz w:val="24"/>
                <w:szCs w:val="24"/>
                <w:lang w:val="kk-KZ"/>
              </w:rPr>
            </w:pPr>
            <w:r w:rsidRPr="00A25F66">
              <w:rPr>
                <w:rFonts w:ascii="Times New Roman" w:hAnsi="Times New Roman" w:cs="Times New Roman"/>
                <w:color w:val="000000"/>
                <w:sz w:val="24"/>
                <w:szCs w:val="24"/>
                <w:lang w:val="kk-KZ"/>
              </w:rPr>
              <w:t xml:space="preserve"> 3. Білім алушылардың сапасын бағалаудың жаңартылған жүйесін енгізу.</w:t>
            </w:r>
          </w:p>
          <w:p w:rsidR="00A25F66" w:rsidRPr="00A25F66" w:rsidRDefault="00A25F66" w:rsidP="009D1FC6">
            <w:pPr>
              <w:rPr>
                <w:rFonts w:ascii="Times New Roman" w:hAnsi="Times New Roman" w:cs="Times New Roman"/>
                <w:color w:val="000000"/>
                <w:sz w:val="24"/>
                <w:szCs w:val="24"/>
                <w:lang w:val="kk-KZ"/>
              </w:rPr>
            </w:pPr>
            <w:r w:rsidRPr="00A25F66">
              <w:rPr>
                <w:rFonts w:ascii="Times New Roman" w:hAnsi="Times New Roman" w:cs="Times New Roman"/>
                <w:color w:val="000000"/>
                <w:sz w:val="24"/>
                <w:szCs w:val="24"/>
                <w:lang w:val="kk-KZ"/>
              </w:rPr>
              <w:t xml:space="preserve"> 4. Білім алушылардың зияткерлік, рухани-адамгершілік және физикалық дамуын қамтамасыз ету. </w:t>
            </w:r>
          </w:p>
          <w:p w:rsidR="00270F7C" w:rsidRPr="00A25F66" w:rsidRDefault="00A25F66" w:rsidP="00A25F66">
            <w:pPr>
              <w:rPr>
                <w:rFonts w:ascii="Times New Roman" w:hAnsi="Times New Roman" w:cs="Times New Roman"/>
                <w:color w:val="FF0000"/>
                <w:sz w:val="24"/>
                <w:szCs w:val="24"/>
                <w:lang w:val="kk-KZ"/>
              </w:rPr>
            </w:pPr>
            <w:r w:rsidRPr="00A25F66">
              <w:rPr>
                <w:rFonts w:ascii="Times New Roman" w:hAnsi="Times New Roman" w:cs="Times New Roman"/>
                <w:color w:val="000000"/>
                <w:sz w:val="24"/>
                <w:szCs w:val="24"/>
                <w:lang w:val="kk-KZ"/>
              </w:rPr>
              <w:t xml:space="preserve">5. Білім беру ұйымдарын цифрлық инфрақұрылыммен және қазіргі заманғы материалдық-техникалық базамен </w:t>
            </w:r>
            <w:bookmarkStart w:id="2" w:name="z43"/>
            <w:bookmarkEnd w:id="2"/>
            <w:r>
              <w:rPr>
                <w:rFonts w:ascii="Times New Roman" w:hAnsi="Times New Roman" w:cs="Times New Roman"/>
                <w:color w:val="000000"/>
                <w:sz w:val="24"/>
                <w:szCs w:val="24"/>
                <w:lang w:val="kk-KZ"/>
              </w:rPr>
              <w:t>жабдықтау.</w:t>
            </w:r>
          </w:p>
        </w:tc>
      </w:tr>
      <w:tr w:rsidR="00270F7C" w:rsidRPr="002C3E43" w:rsidTr="00134713">
        <w:tc>
          <w:tcPr>
            <w:tcW w:w="3403" w:type="dxa"/>
          </w:tcPr>
          <w:p w:rsidR="00270F7C" w:rsidRPr="00A35777" w:rsidRDefault="00A25F66" w:rsidP="00C458C0">
            <w:pPr>
              <w:tabs>
                <w:tab w:val="left" w:pos="5152"/>
              </w:tabs>
              <w:rPr>
                <w:rFonts w:ascii="Times New Roman" w:hAnsi="Times New Roman" w:cs="Times New Roman"/>
                <w:sz w:val="24"/>
                <w:szCs w:val="24"/>
                <w:lang w:val="kk-KZ"/>
              </w:rPr>
            </w:pPr>
            <w:r w:rsidRPr="00A35777">
              <w:rPr>
                <w:rFonts w:ascii="Times New Roman" w:hAnsi="Times New Roman" w:cs="Times New Roman"/>
                <w:sz w:val="24"/>
                <w:szCs w:val="24"/>
                <w:lang w:val="kk-KZ"/>
              </w:rPr>
              <w:t>Жүзеге асыру мерзімі</w:t>
            </w:r>
          </w:p>
        </w:tc>
        <w:tc>
          <w:tcPr>
            <w:tcW w:w="7229" w:type="dxa"/>
          </w:tcPr>
          <w:p w:rsidR="00270F7C" w:rsidRPr="00A35777" w:rsidRDefault="00A25F66" w:rsidP="00C458C0">
            <w:pPr>
              <w:tabs>
                <w:tab w:val="left" w:pos="5152"/>
              </w:tabs>
              <w:rPr>
                <w:rFonts w:ascii="Times New Roman" w:hAnsi="Times New Roman" w:cs="Times New Roman"/>
                <w:sz w:val="24"/>
                <w:szCs w:val="24"/>
                <w:lang w:val="kk-KZ"/>
              </w:rPr>
            </w:pPr>
            <w:r w:rsidRPr="00A35777">
              <w:rPr>
                <w:rFonts w:ascii="Times New Roman" w:hAnsi="Times New Roman" w:cs="Times New Roman"/>
                <w:sz w:val="24"/>
                <w:szCs w:val="24"/>
                <w:lang w:val="kk-KZ"/>
              </w:rPr>
              <w:t>2020-2025 жылдар</w:t>
            </w:r>
          </w:p>
        </w:tc>
      </w:tr>
      <w:tr w:rsidR="00270F7C" w:rsidRPr="00FB7B87" w:rsidTr="00134713">
        <w:tc>
          <w:tcPr>
            <w:tcW w:w="3403" w:type="dxa"/>
          </w:tcPr>
          <w:p w:rsidR="00270F7C" w:rsidRPr="00A35777" w:rsidRDefault="00A35777" w:rsidP="00C458C0">
            <w:pPr>
              <w:tabs>
                <w:tab w:val="left" w:pos="5152"/>
              </w:tabs>
              <w:rPr>
                <w:rFonts w:ascii="Times New Roman" w:hAnsi="Times New Roman" w:cs="Times New Roman"/>
                <w:sz w:val="24"/>
                <w:szCs w:val="24"/>
                <w:lang w:val="kk-KZ"/>
              </w:rPr>
            </w:pPr>
            <w:r>
              <w:rPr>
                <w:rFonts w:ascii="Times New Roman" w:hAnsi="Times New Roman" w:cs="Times New Roman"/>
                <w:sz w:val="24"/>
                <w:szCs w:val="24"/>
                <w:lang w:val="kk-KZ"/>
              </w:rPr>
              <w:t>Мақсатты индикаторы</w:t>
            </w:r>
          </w:p>
        </w:tc>
        <w:tc>
          <w:tcPr>
            <w:tcW w:w="7229" w:type="dxa"/>
          </w:tcPr>
          <w:p w:rsidR="00A35777" w:rsidRPr="00A35777" w:rsidRDefault="00A35777" w:rsidP="00285DB0">
            <w:pPr>
              <w:jc w:val="both"/>
              <w:rPr>
                <w:rFonts w:ascii="Times New Roman" w:hAnsi="Times New Roman" w:cs="Times New Roman"/>
                <w:sz w:val="24"/>
                <w:szCs w:val="24"/>
                <w:lang w:val="kk-KZ"/>
              </w:rPr>
            </w:pPr>
            <w:r w:rsidRPr="003D653D">
              <w:rPr>
                <w:rFonts w:ascii="Times New Roman" w:hAnsi="Times New Roman" w:cs="Times New Roman"/>
                <w:sz w:val="24"/>
                <w:szCs w:val="24"/>
                <w:lang w:val="kk-KZ"/>
              </w:rPr>
              <w:t>Мемлекеттік білім беру тапсырысы бойынша колледжді бітіргеннен кейінгі бірінші жылы жұмысқа орналасқан түлектердің үлесі</w:t>
            </w:r>
          </w:p>
        </w:tc>
      </w:tr>
      <w:tr w:rsidR="00270F7C" w:rsidRPr="00FB7B87" w:rsidTr="00134713">
        <w:tc>
          <w:tcPr>
            <w:tcW w:w="3403" w:type="dxa"/>
          </w:tcPr>
          <w:p w:rsidR="00270F7C" w:rsidRPr="00A35777" w:rsidRDefault="00A35777" w:rsidP="00C458C0">
            <w:pPr>
              <w:tabs>
                <w:tab w:val="left" w:pos="5152"/>
              </w:tabs>
              <w:rPr>
                <w:rFonts w:ascii="Times New Roman" w:hAnsi="Times New Roman" w:cs="Times New Roman"/>
                <w:sz w:val="24"/>
                <w:szCs w:val="24"/>
                <w:lang w:val="kk-KZ"/>
              </w:rPr>
            </w:pPr>
            <w:r w:rsidRPr="00A35777">
              <w:rPr>
                <w:rFonts w:ascii="Times New Roman" w:hAnsi="Times New Roman" w:cs="Times New Roman"/>
                <w:sz w:val="24"/>
                <w:szCs w:val="24"/>
                <w:lang w:val="kk-KZ"/>
              </w:rPr>
              <w:t>Көрсеткіштері</w:t>
            </w:r>
          </w:p>
        </w:tc>
        <w:tc>
          <w:tcPr>
            <w:tcW w:w="7229" w:type="dxa"/>
          </w:tcPr>
          <w:p w:rsidR="00A35777" w:rsidRPr="00A35777" w:rsidRDefault="00280474" w:rsidP="00F87E73">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A35777" w:rsidRPr="00A35777">
              <w:rPr>
                <w:rFonts w:ascii="Times New Roman" w:hAnsi="Times New Roman" w:cs="Times New Roman"/>
                <w:color w:val="000000"/>
                <w:sz w:val="24"/>
                <w:szCs w:val="24"/>
                <w:lang w:val="kk-KZ"/>
              </w:rPr>
              <w:t xml:space="preserve">Орта білім беру педагогтерінің жалпы санынан шебердің, зерттеушінің, педагог-сарапшының және педагог-модератордың біліктілік деңгейі бар педагогтердің үлесі </w:t>
            </w:r>
          </w:p>
          <w:p w:rsidR="00A35777" w:rsidRPr="00A35777" w:rsidRDefault="00280474" w:rsidP="00F87E73">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A35777" w:rsidRPr="00A35777">
              <w:rPr>
                <w:rFonts w:ascii="Times New Roman" w:hAnsi="Times New Roman" w:cs="Times New Roman"/>
                <w:color w:val="000000"/>
                <w:sz w:val="24"/>
                <w:szCs w:val="24"/>
                <w:lang w:val="kk-KZ"/>
              </w:rPr>
              <w:t xml:space="preserve">Инклюзивті білім беру бойынша біліктілікті арттыру курстарынан өткен колледж оқытушыларының үлесі </w:t>
            </w:r>
          </w:p>
          <w:p w:rsidR="00A35777" w:rsidRPr="00A35777" w:rsidRDefault="00280474" w:rsidP="00F87E73">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r w:rsidR="00A35777" w:rsidRPr="00A35777">
              <w:rPr>
                <w:rFonts w:ascii="Times New Roman" w:hAnsi="Times New Roman" w:cs="Times New Roman"/>
                <w:color w:val="000000"/>
                <w:sz w:val="24"/>
                <w:szCs w:val="24"/>
                <w:lang w:val="kk-KZ"/>
              </w:rPr>
              <w:t>Қамтамасыз етілген білім беру ұйымдарының үлесі: бейнебақылау (ішкі және сыртқы) турникеттермен</w:t>
            </w:r>
          </w:p>
          <w:p w:rsidR="00A35777" w:rsidRPr="00A35777" w:rsidRDefault="00280474" w:rsidP="00F87E73">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r w:rsidR="00A35777" w:rsidRPr="00A35777">
              <w:rPr>
                <w:rFonts w:ascii="Times New Roman" w:hAnsi="Times New Roman" w:cs="Times New Roman"/>
                <w:color w:val="000000"/>
                <w:sz w:val="24"/>
                <w:szCs w:val="24"/>
                <w:lang w:val="kk-KZ"/>
              </w:rPr>
              <w:t>WorldSkills стандарттарын ескере отырып, көрсету емтихандарын өткізетін колледж оқытушыларының үлесі</w:t>
            </w:r>
          </w:p>
          <w:p w:rsidR="00A35777" w:rsidRPr="00A35777" w:rsidRDefault="00280474" w:rsidP="00F87E73">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5.</w:t>
            </w:r>
            <w:r w:rsidR="00A35777">
              <w:rPr>
                <w:rFonts w:ascii="Times New Roman" w:hAnsi="Times New Roman" w:cs="Times New Roman"/>
                <w:color w:val="000000"/>
                <w:sz w:val="24"/>
                <w:szCs w:val="24"/>
                <w:lang w:val="kk-KZ"/>
              </w:rPr>
              <w:t>Дуальды</w:t>
            </w:r>
            <w:r w:rsidR="00A35777" w:rsidRPr="00A35777">
              <w:rPr>
                <w:rFonts w:ascii="Times New Roman" w:hAnsi="Times New Roman" w:cs="Times New Roman"/>
                <w:color w:val="000000"/>
                <w:sz w:val="24"/>
                <w:szCs w:val="24"/>
                <w:lang w:val="kk-KZ"/>
              </w:rPr>
              <w:t xml:space="preserve"> оқытумен қамтылған мемлекеттік тапсырыс бойынша оқитын колледж студенттерінің үлесі</w:t>
            </w:r>
          </w:p>
          <w:p w:rsidR="00A35777" w:rsidRPr="00A35777" w:rsidRDefault="00280474" w:rsidP="00F87E73">
            <w:pPr>
              <w:jc w:val="both"/>
              <w:rPr>
                <w:rFonts w:ascii="Times New Roman" w:hAnsi="Times New Roman" w:cs="Times New Roman"/>
                <w:color w:val="FF0000"/>
                <w:sz w:val="24"/>
                <w:szCs w:val="24"/>
                <w:lang w:val="kk-KZ"/>
              </w:rPr>
            </w:pPr>
            <w:r>
              <w:rPr>
                <w:rFonts w:ascii="Times New Roman" w:hAnsi="Times New Roman" w:cs="Times New Roman"/>
                <w:color w:val="000000"/>
                <w:sz w:val="24"/>
                <w:szCs w:val="24"/>
                <w:lang w:val="kk-KZ"/>
              </w:rPr>
              <w:t xml:space="preserve"> 6.</w:t>
            </w:r>
            <w:r w:rsidR="00A35777" w:rsidRPr="00A35777">
              <w:rPr>
                <w:rFonts w:ascii="Times New Roman" w:hAnsi="Times New Roman" w:cs="Times New Roman"/>
                <w:color w:val="000000"/>
                <w:sz w:val="24"/>
                <w:szCs w:val="24"/>
                <w:lang w:val="kk-KZ"/>
              </w:rPr>
              <w:t>"Жас Сарбаз" әскери-патриоттық клубының қозғалысына тартылған оқушылар саны"</w:t>
            </w:r>
          </w:p>
          <w:p w:rsidR="00A35777" w:rsidRPr="00A35777" w:rsidRDefault="00FA0636" w:rsidP="00F87E73">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Жатақханаларда</w:t>
            </w:r>
            <w:r w:rsidR="00A35777" w:rsidRPr="00A35777">
              <w:rPr>
                <w:rFonts w:ascii="Times New Roman" w:hAnsi="Times New Roman" w:cs="Times New Roman"/>
                <w:color w:val="000000"/>
                <w:sz w:val="24"/>
                <w:szCs w:val="24"/>
                <w:lang w:val="kk-KZ"/>
              </w:rPr>
              <w:t xml:space="preserve"> пайдалануға берілген төсек-орындарының саны</w:t>
            </w:r>
          </w:p>
          <w:p w:rsidR="00A35777" w:rsidRPr="00A35777" w:rsidRDefault="00280474" w:rsidP="00F87E73">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8.</w:t>
            </w:r>
            <w:r w:rsidR="00A35777" w:rsidRPr="00A35777">
              <w:rPr>
                <w:rFonts w:ascii="Times New Roman" w:hAnsi="Times New Roman" w:cs="Times New Roman"/>
                <w:color w:val="000000"/>
                <w:sz w:val="24"/>
                <w:szCs w:val="24"/>
                <w:lang w:val="kk-KZ"/>
              </w:rPr>
              <w:t xml:space="preserve">Орта білім беру ұйымдарындағы оқу кабинеттерін олардың жалпы санынан қазіргі заманғы жабдықтармен </w:t>
            </w:r>
            <w:r w:rsidR="00FA0636">
              <w:rPr>
                <w:rFonts w:ascii="Times New Roman" w:hAnsi="Times New Roman" w:cs="Times New Roman"/>
                <w:color w:val="000000"/>
                <w:sz w:val="24"/>
                <w:szCs w:val="24"/>
                <w:lang w:val="kk-KZ"/>
              </w:rPr>
              <w:t>жабдықтау</w:t>
            </w:r>
          </w:p>
          <w:p w:rsidR="00270F7C" w:rsidRPr="00FA0636" w:rsidRDefault="00280474" w:rsidP="00FA0636">
            <w:pPr>
              <w:jc w:val="both"/>
              <w:rPr>
                <w:rFonts w:ascii="Times New Roman" w:hAnsi="Times New Roman" w:cs="Times New Roman"/>
                <w:color w:val="FF0000"/>
                <w:sz w:val="24"/>
                <w:szCs w:val="24"/>
                <w:lang w:val="kk-KZ"/>
              </w:rPr>
            </w:pPr>
            <w:r>
              <w:rPr>
                <w:rFonts w:ascii="Times New Roman" w:hAnsi="Times New Roman" w:cs="Times New Roman"/>
                <w:color w:val="000000"/>
                <w:sz w:val="24"/>
                <w:szCs w:val="24"/>
                <w:lang w:val="kk-KZ"/>
              </w:rPr>
              <w:t>9.</w:t>
            </w:r>
            <w:r w:rsidR="00A35777" w:rsidRPr="00A35777">
              <w:rPr>
                <w:rFonts w:ascii="Times New Roman" w:hAnsi="Times New Roman" w:cs="Times New Roman"/>
                <w:color w:val="000000"/>
                <w:sz w:val="24"/>
                <w:szCs w:val="24"/>
                <w:lang w:val="kk-KZ"/>
              </w:rPr>
              <w:t xml:space="preserve">Техникалық және кәсіптік, орта білімнен кейінгі білімнің мамандықтары мен біліктіліктерінің </w:t>
            </w:r>
            <w:r w:rsidR="00FA0636">
              <w:rPr>
                <w:rFonts w:ascii="Times New Roman" w:hAnsi="Times New Roman" w:cs="Times New Roman"/>
                <w:color w:val="000000"/>
                <w:sz w:val="24"/>
                <w:szCs w:val="24"/>
                <w:lang w:val="kk-KZ"/>
              </w:rPr>
              <w:t>санатының</w:t>
            </w:r>
            <w:r w:rsidR="00A35777" w:rsidRPr="00A35777">
              <w:rPr>
                <w:rFonts w:ascii="Times New Roman" w:hAnsi="Times New Roman" w:cs="Times New Roman"/>
                <w:color w:val="000000"/>
                <w:sz w:val="24"/>
                <w:szCs w:val="24"/>
                <w:lang w:val="kk-KZ"/>
              </w:rPr>
              <w:t xml:space="preserve"> сәйкестігі</w:t>
            </w:r>
          </w:p>
        </w:tc>
      </w:tr>
      <w:tr w:rsidR="00270F7C" w:rsidRPr="002C3E43" w:rsidTr="00134713">
        <w:tc>
          <w:tcPr>
            <w:tcW w:w="3403" w:type="dxa"/>
          </w:tcPr>
          <w:p w:rsidR="00FA0636" w:rsidRPr="00FA0636" w:rsidRDefault="00FA0636" w:rsidP="00FA0636">
            <w:pPr>
              <w:spacing w:after="200"/>
              <w:ind w:right="-108"/>
              <w:rPr>
                <w:rFonts w:ascii="Times New Roman" w:hAnsi="Times New Roman" w:cs="Times New Roman"/>
                <w:b/>
                <w:sz w:val="24"/>
                <w:szCs w:val="24"/>
                <w:lang w:val="kk-KZ"/>
              </w:rPr>
            </w:pPr>
            <w:r w:rsidRPr="00FA0636">
              <w:rPr>
                <w:rFonts w:ascii="Times New Roman" w:hAnsi="Times New Roman" w:cs="Times New Roman"/>
                <w:b/>
                <w:sz w:val="24"/>
                <w:szCs w:val="24"/>
                <w:lang w:val="kk-KZ"/>
              </w:rPr>
              <w:t xml:space="preserve">Қаржыландыру көздері мен </w:t>
            </w:r>
            <w:r w:rsidRPr="00FA0636">
              <w:rPr>
                <w:rFonts w:ascii="Times New Roman" w:hAnsi="Times New Roman" w:cs="Times New Roman"/>
                <w:b/>
                <w:sz w:val="24"/>
                <w:szCs w:val="24"/>
                <w:lang w:val="kk-KZ"/>
              </w:rPr>
              <w:lastRenderedPageBreak/>
              <w:t>көлемі</w:t>
            </w:r>
          </w:p>
          <w:p w:rsidR="00270F7C" w:rsidRPr="00FA0636" w:rsidRDefault="00270F7C" w:rsidP="00C458C0">
            <w:pPr>
              <w:tabs>
                <w:tab w:val="left" w:pos="5152"/>
              </w:tabs>
              <w:rPr>
                <w:rFonts w:ascii="Times New Roman" w:hAnsi="Times New Roman" w:cs="Times New Roman"/>
                <w:sz w:val="24"/>
                <w:szCs w:val="24"/>
              </w:rPr>
            </w:pPr>
          </w:p>
        </w:tc>
        <w:tc>
          <w:tcPr>
            <w:tcW w:w="7229" w:type="dxa"/>
          </w:tcPr>
          <w:p w:rsidR="00270F7C" w:rsidRPr="00FA0636" w:rsidRDefault="00270F7C" w:rsidP="00FA0636">
            <w:pPr>
              <w:tabs>
                <w:tab w:val="left" w:pos="5152"/>
              </w:tabs>
              <w:jc w:val="both"/>
              <w:rPr>
                <w:rFonts w:ascii="Times New Roman" w:hAnsi="Times New Roman" w:cs="Times New Roman"/>
                <w:sz w:val="24"/>
                <w:szCs w:val="24"/>
              </w:rPr>
            </w:pPr>
            <w:r w:rsidRPr="00FA0636">
              <w:rPr>
                <w:rFonts w:ascii="Times New Roman" w:hAnsi="Times New Roman" w:cs="Times New Roman"/>
                <w:sz w:val="24"/>
                <w:szCs w:val="24"/>
              </w:rPr>
              <w:lastRenderedPageBreak/>
              <w:t xml:space="preserve">Бюджет, </w:t>
            </w:r>
            <w:r w:rsidR="00FA0636" w:rsidRPr="00FA0636">
              <w:rPr>
                <w:rFonts w:ascii="Times New Roman" w:hAnsi="Times New Roman" w:cs="Times New Roman"/>
                <w:sz w:val="24"/>
                <w:szCs w:val="24"/>
                <w:lang w:val="kk-KZ"/>
              </w:rPr>
              <w:t xml:space="preserve">бюджет емес,  </w:t>
            </w:r>
            <w:proofErr w:type="spellStart"/>
            <w:r w:rsidR="00FA0636" w:rsidRPr="00FA0636">
              <w:rPr>
                <w:rFonts w:ascii="Times New Roman" w:hAnsi="Times New Roman" w:cs="Times New Roman"/>
                <w:sz w:val="24"/>
                <w:szCs w:val="24"/>
              </w:rPr>
              <w:t>жан</w:t>
            </w:r>
            <w:proofErr w:type="spellEnd"/>
            <w:r w:rsidR="00FA0636" w:rsidRPr="00FA0636">
              <w:rPr>
                <w:rFonts w:ascii="Times New Roman" w:hAnsi="Times New Roman" w:cs="Times New Roman"/>
                <w:sz w:val="24"/>
                <w:szCs w:val="24"/>
              </w:rPr>
              <w:t xml:space="preserve"> </w:t>
            </w:r>
            <w:proofErr w:type="spellStart"/>
            <w:r w:rsidR="00FA0636" w:rsidRPr="00FA0636">
              <w:rPr>
                <w:rFonts w:ascii="Times New Roman" w:hAnsi="Times New Roman" w:cs="Times New Roman"/>
                <w:sz w:val="24"/>
                <w:szCs w:val="24"/>
              </w:rPr>
              <w:t>басына</w:t>
            </w:r>
            <w:proofErr w:type="spellEnd"/>
            <w:r w:rsidR="00FA0636" w:rsidRPr="00FA0636">
              <w:rPr>
                <w:rFonts w:ascii="Times New Roman" w:hAnsi="Times New Roman" w:cs="Times New Roman"/>
                <w:sz w:val="24"/>
                <w:szCs w:val="24"/>
              </w:rPr>
              <w:t xml:space="preserve"> қаржыландыру</w:t>
            </w:r>
            <w:r w:rsidRPr="00FA0636">
              <w:rPr>
                <w:rFonts w:ascii="Times New Roman" w:hAnsi="Times New Roman" w:cs="Times New Roman"/>
                <w:sz w:val="24"/>
                <w:szCs w:val="24"/>
              </w:rPr>
              <w:t xml:space="preserve"> </w:t>
            </w:r>
          </w:p>
        </w:tc>
      </w:tr>
    </w:tbl>
    <w:p w:rsidR="00080F55" w:rsidRPr="002C3E43" w:rsidRDefault="00080F55" w:rsidP="00C458C0">
      <w:pPr>
        <w:tabs>
          <w:tab w:val="left" w:pos="5152"/>
        </w:tabs>
        <w:spacing w:after="0" w:line="240" w:lineRule="auto"/>
        <w:jc w:val="center"/>
        <w:rPr>
          <w:rFonts w:ascii="Times New Roman" w:hAnsi="Times New Roman" w:cs="Times New Roman"/>
          <w:b/>
          <w:color w:val="FF0000"/>
          <w:sz w:val="24"/>
          <w:szCs w:val="24"/>
        </w:rPr>
      </w:pPr>
    </w:p>
    <w:p w:rsidR="00FA0636" w:rsidRPr="003D653D" w:rsidRDefault="00750F81" w:rsidP="00351587">
      <w:pPr>
        <w:pStyle w:val="a4"/>
        <w:tabs>
          <w:tab w:val="left" w:pos="5152"/>
        </w:tabs>
        <w:spacing w:after="0" w:line="240" w:lineRule="auto"/>
        <w:ind w:left="1080"/>
        <w:rPr>
          <w:rFonts w:ascii="Times New Roman" w:hAnsi="Times New Roman" w:cs="Times New Roman"/>
          <w:b/>
          <w:sz w:val="24"/>
          <w:szCs w:val="24"/>
          <w:lang w:val="kk-KZ"/>
        </w:rPr>
      </w:pPr>
      <w:r w:rsidRPr="003D653D">
        <w:rPr>
          <w:rFonts w:ascii="Times New Roman" w:hAnsi="Times New Roman" w:cs="Times New Roman"/>
          <w:b/>
          <w:sz w:val="24"/>
          <w:szCs w:val="24"/>
          <w:lang w:val="kk-KZ"/>
        </w:rPr>
        <w:t xml:space="preserve">                     </w:t>
      </w:r>
      <w:r w:rsidRPr="003D653D">
        <w:rPr>
          <w:rFonts w:ascii="Times New Roman" w:hAnsi="Times New Roman" w:cs="Times New Roman"/>
          <w:b/>
          <w:sz w:val="24"/>
          <w:szCs w:val="24"/>
          <w:lang w:val="en-US"/>
        </w:rPr>
        <w:t>II</w:t>
      </w:r>
      <w:r w:rsidRPr="003D653D">
        <w:rPr>
          <w:rFonts w:ascii="Times New Roman" w:hAnsi="Times New Roman" w:cs="Times New Roman"/>
          <w:b/>
          <w:sz w:val="24"/>
          <w:szCs w:val="24"/>
          <w:lang w:val="kk-KZ"/>
        </w:rPr>
        <w:t>.</w:t>
      </w:r>
      <w:r w:rsidR="00351587" w:rsidRPr="003D653D">
        <w:rPr>
          <w:rFonts w:ascii="Times New Roman" w:hAnsi="Times New Roman" w:cs="Times New Roman"/>
          <w:b/>
          <w:sz w:val="24"/>
          <w:szCs w:val="24"/>
          <w:lang w:val="kk-KZ"/>
        </w:rPr>
        <w:t xml:space="preserve">Қазіргі жағдай </w:t>
      </w:r>
      <w:r w:rsidRPr="003D653D">
        <w:rPr>
          <w:rFonts w:ascii="Times New Roman" w:hAnsi="Times New Roman" w:cs="Times New Roman"/>
          <w:b/>
          <w:sz w:val="24"/>
          <w:szCs w:val="24"/>
          <w:lang w:val="kk-KZ"/>
        </w:rPr>
        <w:t>талдауы</w:t>
      </w:r>
    </w:p>
    <w:p w:rsidR="00FA0636" w:rsidRPr="00FA0636" w:rsidRDefault="00FA0636" w:rsidP="00FA0636">
      <w:pPr>
        <w:pStyle w:val="a4"/>
        <w:tabs>
          <w:tab w:val="left" w:pos="5152"/>
        </w:tabs>
        <w:spacing w:after="0" w:line="240" w:lineRule="auto"/>
        <w:ind w:left="1080"/>
        <w:rPr>
          <w:rFonts w:ascii="Times New Roman" w:hAnsi="Times New Roman" w:cs="Times New Roman"/>
          <w:b/>
          <w:color w:val="FF0000"/>
          <w:sz w:val="24"/>
          <w:szCs w:val="24"/>
          <w:lang w:val="kk-KZ"/>
        </w:rPr>
      </w:pPr>
    </w:p>
    <w:tbl>
      <w:tblPr>
        <w:tblStyle w:val="11"/>
        <w:tblW w:w="10632" w:type="dxa"/>
        <w:tblInd w:w="-743" w:type="dxa"/>
        <w:tblLook w:val="04A0"/>
      </w:tblPr>
      <w:tblGrid>
        <w:gridCol w:w="3403"/>
        <w:gridCol w:w="7229"/>
      </w:tblGrid>
      <w:tr w:rsidR="00EF3CA4" w:rsidRPr="002C3E43" w:rsidTr="00024809">
        <w:tc>
          <w:tcPr>
            <w:tcW w:w="3403" w:type="dxa"/>
          </w:tcPr>
          <w:p w:rsidR="00FA0636" w:rsidRDefault="00FA0636" w:rsidP="00F87E73">
            <w:pPr>
              <w:spacing w:after="200"/>
              <w:ind w:right="-108"/>
              <w:rPr>
                <w:rFonts w:ascii="Times New Roman" w:hAnsi="Times New Roman" w:cs="Times New Roman"/>
                <w:color w:val="000000"/>
                <w:sz w:val="24"/>
                <w:szCs w:val="24"/>
                <w:lang w:val="kk-KZ"/>
              </w:rPr>
            </w:pPr>
            <w:r w:rsidRPr="00FA0636">
              <w:rPr>
                <w:rFonts w:ascii="Times New Roman" w:hAnsi="Times New Roman" w:cs="Times New Roman"/>
                <w:color w:val="000000"/>
                <w:sz w:val="24"/>
                <w:szCs w:val="24"/>
                <w:lang w:val="kk-KZ"/>
              </w:rPr>
              <w:t>Білім беру қызметі және кадрлық қамтамасыз ету</w:t>
            </w:r>
          </w:p>
          <w:p w:rsidR="00FA0636" w:rsidRPr="00FA0636" w:rsidRDefault="00FA0636" w:rsidP="00F87E73">
            <w:pPr>
              <w:spacing w:after="200"/>
              <w:ind w:right="-108"/>
              <w:rPr>
                <w:rFonts w:ascii="Times New Roman" w:hAnsi="Times New Roman" w:cs="Times New Roman"/>
                <w:b/>
                <w:color w:val="FF0000"/>
                <w:sz w:val="24"/>
                <w:szCs w:val="24"/>
                <w:lang w:val="kk-KZ"/>
              </w:rPr>
            </w:pPr>
            <w:r w:rsidRPr="00FA0636">
              <w:rPr>
                <w:rFonts w:ascii="Times New Roman" w:hAnsi="Times New Roman" w:cs="Times New Roman"/>
                <w:color w:val="000000"/>
                <w:sz w:val="24"/>
                <w:szCs w:val="24"/>
                <w:lang w:val="kk-KZ"/>
              </w:rPr>
              <w:t>(ТжКБ ұйымдарында оқыту; мамандықтар мен бейіндер бөлінісінде білім беру қызметіне лицензияның болуы)</w:t>
            </w:r>
          </w:p>
          <w:p w:rsidR="00FA0636" w:rsidRPr="00FA0636" w:rsidRDefault="00FA0636" w:rsidP="00F87E73">
            <w:pPr>
              <w:spacing w:after="200"/>
              <w:ind w:right="-108"/>
              <w:rPr>
                <w:rFonts w:ascii="Times New Roman" w:hAnsi="Times New Roman" w:cs="Times New Roman"/>
                <w:b/>
                <w:color w:val="FF0000"/>
                <w:sz w:val="24"/>
                <w:szCs w:val="24"/>
                <w:lang w:val="kk-KZ"/>
              </w:rPr>
            </w:pPr>
          </w:p>
          <w:p w:rsidR="00FA0636" w:rsidRDefault="00FA0636" w:rsidP="00F87E73">
            <w:pPr>
              <w:spacing w:after="200"/>
              <w:ind w:right="-108"/>
              <w:rPr>
                <w:rFonts w:ascii="Times New Roman" w:hAnsi="Times New Roman" w:cs="Times New Roman"/>
                <w:b/>
                <w:color w:val="FF0000"/>
                <w:sz w:val="24"/>
                <w:szCs w:val="24"/>
                <w:lang w:val="kk-KZ"/>
              </w:rPr>
            </w:pPr>
          </w:p>
          <w:p w:rsidR="00FA0636" w:rsidRDefault="00FA0636" w:rsidP="00F87E73">
            <w:pPr>
              <w:spacing w:after="200"/>
              <w:ind w:right="-108"/>
              <w:rPr>
                <w:rFonts w:ascii="Times New Roman" w:hAnsi="Times New Roman" w:cs="Times New Roman"/>
                <w:b/>
                <w:color w:val="FF0000"/>
                <w:sz w:val="24"/>
                <w:szCs w:val="24"/>
                <w:lang w:val="kk-KZ"/>
              </w:rPr>
            </w:pPr>
          </w:p>
          <w:p w:rsidR="00FA0636" w:rsidRDefault="00FA0636" w:rsidP="00F87E73">
            <w:pPr>
              <w:spacing w:after="200"/>
              <w:ind w:right="-108"/>
              <w:rPr>
                <w:rFonts w:ascii="Times New Roman" w:hAnsi="Times New Roman" w:cs="Times New Roman"/>
                <w:b/>
                <w:color w:val="FF0000"/>
                <w:sz w:val="24"/>
                <w:szCs w:val="24"/>
                <w:lang w:val="kk-KZ"/>
              </w:rPr>
            </w:pPr>
          </w:p>
          <w:p w:rsidR="00FA0636" w:rsidRDefault="00FA0636" w:rsidP="00F87E73">
            <w:pPr>
              <w:spacing w:after="200"/>
              <w:ind w:right="-108"/>
              <w:rPr>
                <w:rFonts w:ascii="Times New Roman" w:hAnsi="Times New Roman" w:cs="Times New Roman"/>
                <w:b/>
                <w:color w:val="FF0000"/>
                <w:sz w:val="24"/>
                <w:szCs w:val="24"/>
                <w:lang w:val="kk-KZ"/>
              </w:rPr>
            </w:pPr>
          </w:p>
          <w:p w:rsidR="00FA0636" w:rsidRDefault="00FA0636" w:rsidP="00F87E73">
            <w:pPr>
              <w:spacing w:after="200"/>
              <w:ind w:right="-108"/>
              <w:rPr>
                <w:rFonts w:ascii="Times New Roman" w:hAnsi="Times New Roman" w:cs="Times New Roman"/>
                <w:b/>
                <w:color w:val="FF0000"/>
                <w:sz w:val="24"/>
                <w:szCs w:val="24"/>
                <w:lang w:val="kk-KZ"/>
              </w:rPr>
            </w:pPr>
          </w:p>
          <w:p w:rsidR="00FA0636" w:rsidRDefault="00FA0636" w:rsidP="00F87E73">
            <w:pPr>
              <w:spacing w:after="200"/>
              <w:ind w:right="-108"/>
              <w:rPr>
                <w:rFonts w:ascii="Times New Roman" w:hAnsi="Times New Roman" w:cs="Times New Roman"/>
                <w:b/>
                <w:color w:val="FF0000"/>
                <w:sz w:val="24"/>
                <w:szCs w:val="24"/>
                <w:lang w:val="kk-KZ"/>
              </w:rPr>
            </w:pPr>
          </w:p>
          <w:p w:rsidR="00FA0636" w:rsidRDefault="00FA0636" w:rsidP="00F87E73">
            <w:pPr>
              <w:spacing w:after="200"/>
              <w:ind w:right="-108"/>
              <w:rPr>
                <w:rFonts w:ascii="Times New Roman" w:hAnsi="Times New Roman" w:cs="Times New Roman"/>
                <w:b/>
                <w:color w:val="FF0000"/>
                <w:sz w:val="24"/>
                <w:szCs w:val="24"/>
                <w:lang w:val="kk-KZ"/>
              </w:rPr>
            </w:pPr>
          </w:p>
          <w:p w:rsidR="00FA0636" w:rsidRDefault="00FA0636" w:rsidP="00F87E73">
            <w:pPr>
              <w:spacing w:after="200"/>
              <w:ind w:right="-108"/>
              <w:rPr>
                <w:rFonts w:ascii="Times New Roman" w:hAnsi="Times New Roman" w:cs="Times New Roman"/>
                <w:b/>
                <w:color w:val="FF0000"/>
                <w:sz w:val="24"/>
                <w:szCs w:val="24"/>
                <w:lang w:val="kk-KZ"/>
              </w:rPr>
            </w:pPr>
          </w:p>
          <w:p w:rsidR="00C41CE2" w:rsidRPr="003D653D" w:rsidRDefault="00C41CE2" w:rsidP="00FA0636">
            <w:pPr>
              <w:jc w:val="both"/>
              <w:rPr>
                <w:rFonts w:ascii="Times New Roman" w:hAnsi="Times New Roman" w:cs="Times New Roman"/>
                <w:color w:val="FF0000"/>
                <w:sz w:val="24"/>
                <w:szCs w:val="24"/>
                <w:lang w:val="kk-KZ"/>
              </w:rPr>
            </w:pPr>
          </w:p>
        </w:tc>
        <w:tc>
          <w:tcPr>
            <w:tcW w:w="7229" w:type="dxa"/>
          </w:tcPr>
          <w:p w:rsidR="00FA0636" w:rsidRPr="0033290A" w:rsidRDefault="00FA0636" w:rsidP="00280474">
            <w:pPr>
              <w:spacing w:line="229" w:lineRule="atLeast"/>
              <w:jc w:val="both"/>
              <w:rPr>
                <w:rFonts w:ascii="Times New Roman" w:eastAsia="Times New Roman" w:hAnsi="Times New Roman" w:cs="Times New Roman"/>
                <w:sz w:val="24"/>
                <w:szCs w:val="24"/>
                <w:lang w:val="kk-KZ"/>
              </w:rPr>
            </w:pPr>
            <w:r w:rsidRPr="0033290A">
              <w:rPr>
                <w:rFonts w:ascii="Times New Roman" w:eastAsia="Times New Roman" w:hAnsi="Times New Roman" w:cs="Times New Roman"/>
                <w:sz w:val="24"/>
                <w:szCs w:val="24"/>
                <w:lang w:val="kk-KZ"/>
              </w:rPr>
              <w:t>Ақмола облысының білім басқармасы жанындағы "Щучинск қаласы, Жоғары педагогикалық колледжі" шаруашылық жүргізу құқығындағы мемлекеттік коммуналдық кәсіпорны 13.11.2019 ж. заңды тұлғаны мемлекеттік қайта тіркеу туралы куәлікке сәйкес Ақмола облысының Әділет департаменті Бурабай ауданының Әділет басқармасында тіркелді.</w:t>
            </w:r>
          </w:p>
          <w:p w:rsidR="00280474" w:rsidRDefault="00280474" w:rsidP="00280474">
            <w:pPr>
              <w:jc w:val="both"/>
              <w:rPr>
                <w:rFonts w:ascii="Times New Roman" w:hAnsi="Times New Roman" w:cs="Times New Roman"/>
                <w:color w:val="FF0000"/>
                <w:sz w:val="24"/>
                <w:szCs w:val="24"/>
                <w:lang w:val="kk-KZ"/>
              </w:rPr>
            </w:pPr>
            <w:r w:rsidRPr="0033290A">
              <w:rPr>
                <w:rFonts w:ascii="Times New Roman" w:hAnsi="Times New Roman" w:cs="Times New Roman"/>
                <w:color w:val="000000"/>
                <w:sz w:val="24"/>
                <w:szCs w:val="24"/>
                <w:lang w:val="kk-KZ"/>
              </w:rPr>
              <w:t>Ақмола облысы білім басқармасының жанындағы "Щучье қаласы, Жоғары педагогикалық колледжі" шаруашылық жүргізу құқығындағы мемлекеттік коммуналдық кәсіпорны өз қызметін Ақмола облысының әкімі бекіткен 2019 жылғы 24 қазандағы №А-11/509 Жарғысының негізінде жүзеге асырады және еңбек қызметінің түрлі бағыттары бойынша техникалық және кәсіптік білім беру ұйымдарында мамандар даярлаудың білім беру бағдарламаларын іске асыратын оқу орны болып табылады.</w:t>
            </w:r>
          </w:p>
          <w:p w:rsidR="00FA0636" w:rsidRDefault="00280474" w:rsidP="00280474">
            <w:pPr>
              <w:jc w:val="both"/>
              <w:rPr>
                <w:rFonts w:ascii="Times New Roman" w:hAnsi="Times New Roman" w:cs="Times New Roman"/>
                <w:color w:val="000000"/>
                <w:sz w:val="24"/>
                <w:szCs w:val="24"/>
                <w:lang w:val="kk-KZ"/>
              </w:rPr>
            </w:pPr>
            <w:r w:rsidRPr="003D653D">
              <w:rPr>
                <w:rFonts w:ascii="Times New Roman" w:hAnsi="Times New Roman" w:cs="Times New Roman"/>
                <w:color w:val="000000"/>
                <w:sz w:val="24"/>
                <w:szCs w:val="24"/>
                <w:lang w:val="kk-KZ"/>
              </w:rPr>
              <w:t>Бағдарламалардың әкімшісі Ақмола облысының білім басқармасы болып табылады.</w:t>
            </w:r>
          </w:p>
          <w:p w:rsidR="00280474" w:rsidRPr="00280474" w:rsidRDefault="00280474" w:rsidP="00280474">
            <w:pPr>
              <w:jc w:val="both"/>
              <w:rPr>
                <w:rFonts w:ascii="Times New Roman" w:hAnsi="Times New Roman" w:cs="Times New Roman"/>
                <w:color w:val="FF0000"/>
                <w:sz w:val="24"/>
                <w:szCs w:val="24"/>
                <w:lang w:val="kk-KZ"/>
              </w:rPr>
            </w:pPr>
            <w:r w:rsidRPr="00280474">
              <w:rPr>
                <w:rFonts w:ascii="Times New Roman" w:hAnsi="Times New Roman" w:cs="Times New Roman"/>
                <w:color w:val="000000"/>
                <w:sz w:val="24"/>
                <w:szCs w:val="24"/>
                <w:lang w:val="kk-KZ"/>
              </w:rPr>
              <w:t xml:space="preserve">Мамандарды даярлау 024 "Техникалық және кәсіптік білім беру ұйымдарында мамандар даярлау" бағдарламасы </w:t>
            </w:r>
            <w:r>
              <w:rPr>
                <w:rFonts w:ascii="Times New Roman" w:hAnsi="Times New Roman" w:cs="Times New Roman"/>
                <w:color w:val="000000"/>
                <w:sz w:val="24"/>
                <w:szCs w:val="24"/>
                <w:lang w:val="kk-KZ"/>
              </w:rPr>
              <w:t>негізінде:</w:t>
            </w:r>
          </w:p>
          <w:p w:rsidR="00FA0636" w:rsidRPr="00280474" w:rsidRDefault="00280474" w:rsidP="00280474">
            <w:pPr>
              <w:jc w:val="both"/>
              <w:rPr>
                <w:rFonts w:ascii="Times New Roman" w:hAnsi="Times New Roman" w:cs="Times New Roman"/>
                <w:color w:val="FF0000"/>
                <w:sz w:val="24"/>
                <w:szCs w:val="24"/>
                <w:lang w:val="kk-KZ"/>
              </w:rPr>
            </w:pPr>
            <w:r>
              <w:rPr>
                <w:rFonts w:ascii="Arial" w:hAnsi="Arial" w:cs="Arial"/>
                <w:color w:val="000000"/>
                <w:sz w:val="18"/>
                <w:szCs w:val="18"/>
                <w:lang w:val="kk-KZ"/>
              </w:rPr>
              <w:t>-</w:t>
            </w:r>
            <w:r w:rsidRPr="00280474">
              <w:rPr>
                <w:rFonts w:ascii="Times New Roman" w:hAnsi="Times New Roman" w:cs="Times New Roman"/>
                <w:color w:val="000000"/>
                <w:sz w:val="24"/>
                <w:szCs w:val="24"/>
                <w:lang w:val="kk-KZ"/>
              </w:rPr>
              <w:t>Қазақстан Республикасы Білім және ғылым министрлігі Білім және ғылым саласындағы бақылау комитетінің Ақмола облысының Білім саласындағы бақылау департаментімен 13.07.2018 жылы қолданылу мерзімі шектеусіз берілген № KZ55LAA00012500 техникалық және кәсіптік, орта білімнен кейінгі білім беру саласында білім беру қызметімен айналысуға мемлекеттік лицензия.</w:t>
            </w:r>
          </w:p>
          <w:p w:rsidR="005D1F0C" w:rsidRDefault="00280474" w:rsidP="005D1F0C">
            <w:pPr>
              <w:jc w:val="both"/>
              <w:rPr>
                <w:rFonts w:ascii="Times New Roman" w:hAnsi="Times New Roman" w:cs="Times New Roman"/>
                <w:color w:val="000000"/>
                <w:sz w:val="24"/>
                <w:szCs w:val="24"/>
                <w:lang w:val="kk-KZ"/>
              </w:rPr>
            </w:pPr>
            <w:r w:rsidRPr="00280474">
              <w:rPr>
                <w:rFonts w:ascii="Times New Roman" w:hAnsi="Times New Roman" w:cs="Times New Roman"/>
                <w:sz w:val="24"/>
                <w:szCs w:val="24"/>
                <w:lang w:val="kk-KZ"/>
              </w:rPr>
              <w:t>- Қазақстан</w:t>
            </w:r>
            <w:r w:rsidRPr="00280474">
              <w:rPr>
                <w:rFonts w:ascii="Times New Roman" w:hAnsi="Times New Roman" w:cs="Times New Roman"/>
                <w:color w:val="000000"/>
                <w:sz w:val="24"/>
                <w:szCs w:val="24"/>
                <w:lang w:val="kk-KZ"/>
              </w:rPr>
              <w:t xml:space="preserve"> Республикасы Білім және ғылым министрлігі Білім және ғылым саласындағы бақылау комитетінің Ақмола облысының Білім саласындағы бақылау департаментімен 13.07.2018 жылы қолда</w:t>
            </w:r>
            <w:r>
              <w:rPr>
                <w:rFonts w:ascii="Times New Roman" w:hAnsi="Times New Roman" w:cs="Times New Roman"/>
                <w:color w:val="000000"/>
                <w:sz w:val="24"/>
                <w:szCs w:val="24"/>
                <w:lang w:val="kk-KZ"/>
              </w:rPr>
              <w:t>нылу мерзімі шектеусіз берілген</w:t>
            </w:r>
            <w:r w:rsidRPr="00280474">
              <w:rPr>
                <w:rFonts w:ascii="Times New Roman" w:hAnsi="Times New Roman" w:cs="Times New Roman"/>
                <w:color w:val="FF0000"/>
                <w:sz w:val="24"/>
                <w:szCs w:val="24"/>
                <w:lang w:val="kk-KZ"/>
              </w:rPr>
              <w:t xml:space="preserve"> </w:t>
            </w:r>
            <w:r w:rsidRPr="00280474">
              <w:rPr>
                <w:rFonts w:ascii="Times New Roman" w:hAnsi="Times New Roman" w:cs="Times New Roman"/>
                <w:sz w:val="24"/>
                <w:szCs w:val="24"/>
                <w:lang w:val="kk-KZ"/>
              </w:rPr>
              <w:t xml:space="preserve">KZ55LAA00012500 </w:t>
            </w:r>
            <w:r w:rsidRPr="00280474">
              <w:rPr>
                <w:rFonts w:ascii="Times New Roman" w:hAnsi="Times New Roman" w:cs="Times New Roman"/>
                <w:color w:val="000000"/>
                <w:sz w:val="24"/>
                <w:szCs w:val="24"/>
                <w:lang w:val="kk-KZ"/>
              </w:rPr>
              <w:t>лицензиясына қосымша.</w:t>
            </w:r>
          </w:p>
          <w:p w:rsidR="00280474" w:rsidRPr="005D1F0C" w:rsidRDefault="00280474" w:rsidP="005D1F0C">
            <w:pPr>
              <w:jc w:val="both"/>
              <w:rPr>
                <w:rFonts w:ascii="Times New Roman" w:hAnsi="Times New Roman" w:cs="Times New Roman"/>
                <w:color w:val="000000"/>
                <w:sz w:val="24"/>
                <w:szCs w:val="24"/>
                <w:lang w:val="kk-KZ"/>
              </w:rPr>
            </w:pPr>
            <w:r w:rsidRPr="005D1F0C">
              <w:rPr>
                <w:rFonts w:ascii="Times New Roman" w:hAnsi="Times New Roman" w:cs="Times New Roman"/>
                <w:color w:val="000000"/>
                <w:sz w:val="24"/>
                <w:szCs w:val="24"/>
                <w:lang w:val="kk-KZ"/>
              </w:rPr>
              <w:t>Ақмола облысы білім басқармасының жанындағы "Щучинск қаласы, педагогикалық колледжі" ШЖҚ МКК-да кадрларды даярлау 6 мамандық және 9 біліктілік бойынша жүзеге асырылады</w:t>
            </w:r>
          </w:p>
          <w:p w:rsidR="00FA0636" w:rsidRPr="00351587" w:rsidRDefault="005D1F0C" w:rsidP="00EF3CA4">
            <w:pPr>
              <w:spacing w:after="200"/>
              <w:jc w:val="both"/>
              <w:rPr>
                <w:rFonts w:ascii="Times New Roman" w:hAnsi="Times New Roman" w:cs="Times New Roman"/>
                <w:b/>
                <w:sz w:val="24"/>
                <w:szCs w:val="24"/>
                <w:lang w:val="kk-KZ"/>
              </w:rPr>
            </w:pPr>
            <w:r w:rsidRPr="00351587">
              <w:rPr>
                <w:rFonts w:ascii="Times New Roman" w:hAnsi="Times New Roman" w:cs="Times New Roman"/>
                <w:b/>
                <w:sz w:val="24"/>
                <w:szCs w:val="24"/>
                <w:lang w:val="kk-KZ"/>
              </w:rPr>
              <w:t>Күндізгі оқу түрі</w:t>
            </w:r>
          </w:p>
          <w:p w:rsidR="005D1F0C" w:rsidRPr="005D1F0C" w:rsidRDefault="005D1F0C" w:rsidP="00EF3CA4">
            <w:pPr>
              <w:spacing w:after="200"/>
              <w:jc w:val="both"/>
              <w:rPr>
                <w:rFonts w:ascii="Times New Roman" w:hAnsi="Times New Roman" w:cs="Times New Roman"/>
                <w:sz w:val="24"/>
                <w:szCs w:val="24"/>
                <w:lang w:val="kk-KZ"/>
              </w:rPr>
            </w:pPr>
            <w:r w:rsidRPr="005D1F0C">
              <w:rPr>
                <w:rFonts w:ascii="Times New Roman" w:hAnsi="Times New Roman" w:cs="Times New Roman"/>
                <w:sz w:val="24"/>
                <w:szCs w:val="24"/>
                <w:lang w:val="kk-KZ"/>
              </w:rPr>
              <w:t>Мамандық 0101000- «Мектепке дейінгі тәрбие және оқыту»</w:t>
            </w:r>
          </w:p>
          <w:p w:rsidR="005D1F0C" w:rsidRPr="005D1F0C" w:rsidRDefault="005D1F0C" w:rsidP="00EF3CA4">
            <w:pPr>
              <w:spacing w:after="200"/>
              <w:jc w:val="both"/>
              <w:rPr>
                <w:rFonts w:ascii="Times New Roman" w:hAnsi="Times New Roman" w:cs="Times New Roman"/>
                <w:sz w:val="24"/>
                <w:szCs w:val="24"/>
                <w:lang w:val="kk-KZ"/>
              </w:rPr>
            </w:pPr>
            <w:r w:rsidRPr="005D1F0C">
              <w:rPr>
                <w:rFonts w:ascii="Times New Roman" w:hAnsi="Times New Roman" w:cs="Times New Roman"/>
                <w:sz w:val="24"/>
                <w:szCs w:val="24"/>
                <w:lang w:val="kk-KZ"/>
              </w:rPr>
              <w:t>Біліктілік 0101013-«Мектепке дейінгі ұйымдардың тәрбиешісі»</w:t>
            </w:r>
          </w:p>
          <w:p w:rsidR="00280474" w:rsidRPr="005D1F0C" w:rsidRDefault="005D1F0C" w:rsidP="00EF3CA4">
            <w:pPr>
              <w:spacing w:after="200"/>
              <w:jc w:val="both"/>
              <w:rPr>
                <w:rFonts w:ascii="Times New Roman" w:hAnsi="Times New Roman" w:cs="Times New Roman"/>
                <w:sz w:val="24"/>
                <w:szCs w:val="24"/>
                <w:lang w:val="kk-KZ"/>
              </w:rPr>
            </w:pPr>
            <w:r w:rsidRPr="005D1F0C">
              <w:rPr>
                <w:rFonts w:ascii="Times New Roman" w:hAnsi="Times New Roman" w:cs="Times New Roman"/>
                <w:sz w:val="24"/>
                <w:szCs w:val="24"/>
                <w:lang w:val="kk-KZ"/>
              </w:rPr>
              <w:t>Біліктілік 0101044- Мектепке деййінгі тәрбие мен оқытудың қолданбалы бакалавры</w:t>
            </w:r>
          </w:p>
          <w:p w:rsidR="005D1F0C" w:rsidRPr="005D1F0C" w:rsidRDefault="005D1F0C" w:rsidP="00EF3CA4">
            <w:pPr>
              <w:spacing w:after="200"/>
              <w:jc w:val="both"/>
              <w:rPr>
                <w:rFonts w:ascii="Times New Roman" w:hAnsi="Times New Roman" w:cs="Times New Roman"/>
                <w:sz w:val="24"/>
                <w:szCs w:val="24"/>
                <w:lang w:val="kk-KZ"/>
              </w:rPr>
            </w:pPr>
            <w:r w:rsidRPr="005D1F0C">
              <w:rPr>
                <w:rFonts w:ascii="Times New Roman" w:hAnsi="Times New Roman" w:cs="Times New Roman"/>
                <w:sz w:val="24"/>
                <w:szCs w:val="24"/>
                <w:lang w:val="kk-KZ"/>
              </w:rPr>
              <w:t>0103000-</w:t>
            </w:r>
            <w:r>
              <w:rPr>
                <w:rFonts w:ascii="Times New Roman" w:hAnsi="Times New Roman" w:cs="Times New Roman"/>
                <w:sz w:val="24"/>
                <w:szCs w:val="24"/>
                <w:lang w:val="kk-KZ"/>
              </w:rPr>
              <w:t xml:space="preserve"> «Дене тәрбиес» және спорт»</w:t>
            </w:r>
          </w:p>
          <w:p w:rsidR="005D1F0C" w:rsidRPr="005D1F0C" w:rsidRDefault="005D1F0C" w:rsidP="00EF3CA4">
            <w:pPr>
              <w:spacing w:after="200"/>
              <w:jc w:val="both"/>
              <w:rPr>
                <w:rFonts w:ascii="Times New Roman" w:hAnsi="Times New Roman" w:cs="Times New Roman"/>
                <w:color w:val="FF0000"/>
                <w:sz w:val="24"/>
                <w:szCs w:val="24"/>
                <w:lang w:val="kk-KZ"/>
              </w:rPr>
            </w:pPr>
            <w:r w:rsidRPr="005D1F0C">
              <w:rPr>
                <w:rFonts w:ascii="Times New Roman" w:hAnsi="Times New Roman" w:cs="Times New Roman"/>
                <w:sz w:val="24"/>
                <w:szCs w:val="24"/>
                <w:lang w:val="kk-KZ"/>
              </w:rPr>
              <w:t>Біліктілік 0103023- «Дене тәрбиесі</w:t>
            </w:r>
            <w:r>
              <w:rPr>
                <w:rFonts w:ascii="Times New Roman" w:hAnsi="Times New Roman" w:cs="Times New Roman"/>
                <w:sz w:val="24"/>
                <w:szCs w:val="24"/>
                <w:lang w:val="kk-KZ"/>
              </w:rPr>
              <w:t xml:space="preserve"> </w:t>
            </w:r>
            <w:r w:rsidRPr="005D1F0C">
              <w:rPr>
                <w:rFonts w:ascii="Times New Roman" w:hAnsi="Times New Roman" w:cs="Times New Roman"/>
                <w:sz w:val="24"/>
                <w:szCs w:val="24"/>
                <w:lang w:val="kk-KZ"/>
              </w:rPr>
              <w:t>пәнінің мұғалімі</w:t>
            </w:r>
          </w:p>
          <w:p w:rsidR="00EF3CA4" w:rsidRPr="00351587" w:rsidRDefault="00EF3CA4" w:rsidP="00EF3CA4">
            <w:pPr>
              <w:spacing w:after="200"/>
              <w:jc w:val="both"/>
              <w:rPr>
                <w:rFonts w:ascii="Times New Roman" w:hAnsi="Times New Roman" w:cs="Times New Roman"/>
                <w:b/>
                <w:sz w:val="24"/>
                <w:szCs w:val="24"/>
                <w:lang w:val="kk-KZ"/>
              </w:rPr>
            </w:pPr>
            <w:r w:rsidRPr="00351587">
              <w:rPr>
                <w:rFonts w:ascii="Times New Roman" w:hAnsi="Times New Roman" w:cs="Times New Roman"/>
                <w:sz w:val="24"/>
                <w:szCs w:val="24"/>
                <w:lang w:val="kk-KZ"/>
              </w:rPr>
              <w:t>0104000 – «</w:t>
            </w:r>
            <w:r w:rsidR="005D1F0C" w:rsidRPr="00351587">
              <w:rPr>
                <w:rFonts w:ascii="Times New Roman" w:hAnsi="Times New Roman" w:cs="Times New Roman"/>
                <w:sz w:val="24"/>
                <w:szCs w:val="24"/>
                <w:lang w:val="kk-KZ"/>
              </w:rPr>
              <w:t>Кәсіптік білім беру(салалар бойынша)</w:t>
            </w:r>
          </w:p>
          <w:p w:rsidR="00EF3CA4" w:rsidRPr="00351587" w:rsidRDefault="00351587" w:rsidP="00EF3CA4">
            <w:pPr>
              <w:spacing w:after="200"/>
              <w:jc w:val="both"/>
              <w:rPr>
                <w:rFonts w:ascii="Times New Roman" w:hAnsi="Times New Roman" w:cs="Times New Roman"/>
                <w:i/>
                <w:sz w:val="24"/>
                <w:szCs w:val="24"/>
                <w:lang w:val="kk-KZ"/>
              </w:rPr>
            </w:pPr>
            <w:r w:rsidRPr="00351587">
              <w:rPr>
                <w:rFonts w:ascii="Times New Roman" w:hAnsi="Times New Roman" w:cs="Times New Roman"/>
                <w:sz w:val="24"/>
                <w:szCs w:val="24"/>
                <w:lang w:val="kk-KZ"/>
              </w:rPr>
              <w:t>Біліктілік</w:t>
            </w:r>
            <w:r w:rsidR="00EF3CA4" w:rsidRPr="00351587">
              <w:rPr>
                <w:rFonts w:ascii="Times New Roman" w:hAnsi="Times New Roman" w:cs="Times New Roman"/>
                <w:sz w:val="24"/>
                <w:szCs w:val="24"/>
                <w:lang w:val="kk-KZ"/>
              </w:rPr>
              <w:t xml:space="preserve"> 0104023 «</w:t>
            </w:r>
            <w:r w:rsidR="005D1F0C" w:rsidRPr="00351587">
              <w:rPr>
                <w:rFonts w:ascii="Times New Roman" w:hAnsi="Times New Roman" w:cs="Times New Roman"/>
                <w:sz w:val="24"/>
                <w:szCs w:val="24"/>
                <w:lang w:val="kk-KZ"/>
              </w:rPr>
              <w:t>Өндірістік оқыту шебері, техник-технолог»</w:t>
            </w:r>
            <w:r w:rsidRPr="00351587">
              <w:rPr>
                <w:rFonts w:ascii="Times New Roman" w:hAnsi="Times New Roman" w:cs="Times New Roman"/>
                <w:sz w:val="24"/>
                <w:szCs w:val="24"/>
                <w:lang w:val="kk-KZ"/>
              </w:rPr>
              <w:t xml:space="preserve"> </w:t>
            </w:r>
            <w:r w:rsidRPr="00351587">
              <w:rPr>
                <w:rFonts w:ascii="Times New Roman" w:hAnsi="Times New Roman" w:cs="Times New Roman"/>
                <w:sz w:val="24"/>
                <w:szCs w:val="24"/>
                <w:lang w:val="kk-KZ"/>
              </w:rPr>
              <w:lastRenderedPageBreak/>
              <w:t>(барлық аталымдар бойынша)</w:t>
            </w:r>
          </w:p>
          <w:p w:rsidR="00EF3CA4" w:rsidRPr="00351587" w:rsidRDefault="00EF3CA4" w:rsidP="00EF3CA4">
            <w:pPr>
              <w:spacing w:after="200"/>
              <w:jc w:val="both"/>
              <w:rPr>
                <w:rFonts w:ascii="Times New Roman" w:hAnsi="Times New Roman" w:cs="Times New Roman"/>
                <w:i/>
                <w:sz w:val="24"/>
                <w:szCs w:val="24"/>
                <w:lang w:val="kk-KZ"/>
              </w:rPr>
            </w:pPr>
            <w:r w:rsidRPr="00351587">
              <w:rPr>
                <w:rFonts w:ascii="Times New Roman" w:hAnsi="Times New Roman" w:cs="Times New Roman"/>
                <w:sz w:val="24"/>
                <w:szCs w:val="24"/>
                <w:lang w:val="kk-KZ"/>
              </w:rPr>
              <w:t>0105000 – «</w:t>
            </w:r>
            <w:r w:rsidR="00351587" w:rsidRPr="00351587">
              <w:rPr>
                <w:rFonts w:ascii="Times New Roman" w:hAnsi="Times New Roman" w:cs="Times New Roman"/>
                <w:sz w:val="24"/>
                <w:szCs w:val="24"/>
                <w:lang w:val="kk-KZ"/>
              </w:rPr>
              <w:t>Бастауыш білім беру</w:t>
            </w:r>
            <w:r w:rsidRPr="00351587">
              <w:rPr>
                <w:rFonts w:ascii="Times New Roman" w:hAnsi="Times New Roman" w:cs="Times New Roman"/>
                <w:sz w:val="24"/>
                <w:szCs w:val="24"/>
                <w:lang w:val="kk-KZ"/>
              </w:rPr>
              <w:t>» (</w:t>
            </w:r>
            <w:r w:rsidR="00351587" w:rsidRPr="00351587">
              <w:rPr>
                <w:rFonts w:ascii="Times New Roman" w:hAnsi="Times New Roman" w:cs="Times New Roman"/>
                <w:sz w:val="24"/>
                <w:szCs w:val="24"/>
                <w:lang w:val="kk-KZ"/>
              </w:rPr>
              <w:t>мемлекеттік және орыс тілінде)</w:t>
            </w:r>
          </w:p>
          <w:p w:rsidR="00EF3CA4" w:rsidRPr="00351587" w:rsidRDefault="00351587" w:rsidP="00EF3CA4">
            <w:pPr>
              <w:spacing w:after="200"/>
              <w:jc w:val="both"/>
              <w:rPr>
                <w:rFonts w:ascii="Times New Roman" w:hAnsi="Times New Roman" w:cs="Times New Roman"/>
                <w:sz w:val="24"/>
                <w:szCs w:val="24"/>
                <w:lang w:val="kk-KZ"/>
              </w:rPr>
            </w:pPr>
            <w:r w:rsidRPr="00351587">
              <w:rPr>
                <w:rFonts w:ascii="Times New Roman" w:hAnsi="Times New Roman" w:cs="Times New Roman"/>
                <w:sz w:val="24"/>
                <w:szCs w:val="24"/>
                <w:lang w:val="kk-KZ"/>
              </w:rPr>
              <w:t>Біліктілік</w:t>
            </w:r>
            <w:r w:rsidR="00EF3CA4" w:rsidRPr="00351587">
              <w:rPr>
                <w:rFonts w:ascii="Times New Roman" w:hAnsi="Times New Roman" w:cs="Times New Roman"/>
                <w:sz w:val="24"/>
                <w:szCs w:val="24"/>
                <w:lang w:val="kk-KZ"/>
              </w:rPr>
              <w:t xml:space="preserve"> 0105013 – «</w:t>
            </w:r>
            <w:r w:rsidRPr="00351587">
              <w:rPr>
                <w:rFonts w:ascii="Times New Roman" w:hAnsi="Times New Roman" w:cs="Times New Roman"/>
                <w:sz w:val="24"/>
                <w:szCs w:val="24"/>
                <w:lang w:val="kk-KZ"/>
              </w:rPr>
              <w:t>Бастауыш білім беру мұғалімі</w:t>
            </w:r>
            <w:r w:rsidR="00EF3CA4" w:rsidRPr="00351587">
              <w:rPr>
                <w:rFonts w:ascii="Times New Roman" w:hAnsi="Times New Roman" w:cs="Times New Roman"/>
                <w:sz w:val="24"/>
                <w:szCs w:val="24"/>
                <w:lang w:val="kk-KZ"/>
              </w:rPr>
              <w:t>»</w:t>
            </w:r>
          </w:p>
          <w:p w:rsidR="00EF3CA4" w:rsidRPr="00351587" w:rsidRDefault="00351587" w:rsidP="00EF3CA4">
            <w:pPr>
              <w:spacing w:after="200"/>
              <w:jc w:val="both"/>
              <w:rPr>
                <w:rFonts w:ascii="Times New Roman" w:hAnsi="Times New Roman" w:cs="Times New Roman"/>
                <w:sz w:val="24"/>
                <w:szCs w:val="24"/>
                <w:lang w:val="kk-KZ"/>
              </w:rPr>
            </w:pPr>
            <w:r w:rsidRPr="00351587">
              <w:rPr>
                <w:rFonts w:ascii="Times New Roman" w:hAnsi="Times New Roman" w:cs="Times New Roman"/>
                <w:sz w:val="24"/>
                <w:szCs w:val="24"/>
                <w:lang w:val="kk-KZ"/>
              </w:rPr>
              <w:t>Біліктілік</w:t>
            </w:r>
            <w:r w:rsidR="00EF3CA4" w:rsidRPr="00351587">
              <w:rPr>
                <w:rFonts w:ascii="Times New Roman" w:hAnsi="Times New Roman" w:cs="Times New Roman"/>
                <w:sz w:val="24"/>
                <w:szCs w:val="24"/>
                <w:lang w:val="kk-KZ"/>
              </w:rPr>
              <w:t>0105083 – «</w:t>
            </w:r>
            <w:r w:rsidRPr="00351587">
              <w:rPr>
                <w:rFonts w:ascii="Times New Roman" w:hAnsi="Times New Roman" w:cs="Times New Roman"/>
                <w:sz w:val="24"/>
                <w:szCs w:val="24"/>
                <w:lang w:val="kk-KZ"/>
              </w:rPr>
              <w:t>Ағылшынша білімі бар бастауыш білім беру мұғалімі</w:t>
            </w:r>
            <w:r w:rsidR="00EF3CA4" w:rsidRPr="00351587">
              <w:rPr>
                <w:rFonts w:ascii="Times New Roman" w:hAnsi="Times New Roman" w:cs="Times New Roman"/>
                <w:sz w:val="24"/>
                <w:szCs w:val="24"/>
                <w:lang w:val="kk-KZ"/>
              </w:rPr>
              <w:t>»</w:t>
            </w:r>
          </w:p>
          <w:p w:rsidR="00EF3CA4" w:rsidRPr="003D653D" w:rsidRDefault="00EF3CA4" w:rsidP="00EF3CA4">
            <w:pPr>
              <w:spacing w:after="200"/>
              <w:jc w:val="both"/>
              <w:rPr>
                <w:rFonts w:ascii="Times New Roman" w:hAnsi="Times New Roman" w:cs="Times New Roman"/>
                <w:i/>
                <w:sz w:val="24"/>
                <w:szCs w:val="24"/>
                <w:lang w:val="kk-KZ"/>
              </w:rPr>
            </w:pPr>
            <w:r w:rsidRPr="003D653D">
              <w:rPr>
                <w:rFonts w:ascii="Times New Roman" w:hAnsi="Times New Roman" w:cs="Times New Roman"/>
                <w:sz w:val="24"/>
                <w:szCs w:val="24"/>
                <w:lang w:val="kk-KZ"/>
              </w:rPr>
              <w:t>0108000 – «</w:t>
            </w:r>
            <w:r w:rsidR="00351587" w:rsidRPr="00351587">
              <w:rPr>
                <w:rFonts w:ascii="Times New Roman" w:hAnsi="Times New Roman" w:cs="Times New Roman"/>
                <w:sz w:val="24"/>
                <w:szCs w:val="24"/>
                <w:lang w:val="kk-KZ"/>
              </w:rPr>
              <w:t>Музыкалық білім беру</w:t>
            </w:r>
            <w:r w:rsidRPr="003D653D">
              <w:rPr>
                <w:rFonts w:ascii="Times New Roman" w:hAnsi="Times New Roman" w:cs="Times New Roman"/>
                <w:sz w:val="24"/>
                <w:szCs w:val="24"/>
                <w:lang w:val="kk-KZ"/>
              </w:rPr>
              <w:t>»</w:t>
            </w:r>
          </w:p>
          <w:p w:rsidR="00EF3CA4" w:rsidRPr="003D653D" w:rsidRDefault="00351587" w:rsidP="00EF3CA4">
            <w:pPr>
              <w:spacing w:after="200"/>
              <w:jc w:val="both"/>
              <w:rPr>
                <w:rFonts w:ascii="Times New Roman" w:hAnsi="Times New Roman" w:cs="Times New Roman"/>
                <w:i/>
                <w:sz w:val="24"/>
                <w:szCs w:val="24"/>
                <w:lang w:val="kk-KZ"/>
              </w:rPr>
            </w:pPr>
            <w:r w:rsidRPr="00351587">
              <w:rPr>
                <w:rFonts w:ascii="Times New Roman" w:hAnsi="Times New Roman" w:cs="Times New Roman"/>
                <w:sz w:val="24"/>
                <w:szCs w:val="24"/>
                <w:lang w:val="kk-KZ"/>
              </w:rPr>
              <w:t>Біліктілік</w:t>
            </w:r>
            <w:r w:rsidR="00EF3CA4" w:rsidRPr="003D653D">
              <w:rPr>
                <w:rFonts w:ascii="Times New Roman" w:hAnsi="Times New Roman" w:cs="Times New Roman"/>
                <w:sz w:val="24"/>
                <w:szCs w:val="24"/>
                <w:lang w:val="kk-KZ"/>
              </w:rPr>
              <w:t xml:space="preserve"> 0108013 – «</w:t>
            </w:r>
            <w:r w:rsidRPr="00351587">
              <w:rPr>
                <w:rFonts w:ascii="Times New Roman" w:hAnsi="Times New Roman" w:cs="Times New Roman"/>
                <w:sz w:val="24"/>
                <w:szCs w:val="24"/>
                <w:lang w:val="kk-KZ"/>
              </w:rPr>
              <w:t>Мектепке дейінгі және негізгі орта білім беру ұйымдардағы музыка пәнінің мұғалімі</w:t>
            </w:r>
            <w:r w:rsidR="00EF3CA4" w:rsidRPr="003D653D">
              <w:rPr>
                <w:rFonts w:ascii="Times New Roman" w:hAnsi="Times New Roman" w:cs="Times New Roman"/>
                <w:sz w:val="24"/>
                <w:szCs w:val="24"/>
                <w:lang w:val="kk-KZ"/>
              </w:rPr>
              <w:t>»</w:t>
            </w:r>
          </w:p>
          <w:p w:rsidR="00EF3CA4" w:rsidRPr="003D653D" w:rsidRDefault="00EF3CA4" w:rsidP="00EF3CA4">
            <w:pPr>
              <w:spacing w:after="200"/>
              <w:jc w:val="both"/>
              <w:rPr>
                <w:rFonts w:ascii="Times New Roman" w:hAnsi="Times New Roman" w:cs="Times New Roman"/>
                <w:i/>
                <w:sz w:val="24"/>
                <w:szCs w:val="24"/>
                <w:lang w:val="kk-KZ"/>
              </w:rPr>
            </w:pPr>
            <w:r w:rsidRPr="003D653D">
              <w:rPr>
                <w:rFonts w:ascii="Times New Roman" w:hAnsi="Times New Roman" w:cs="Times New Roman"/>
                <w:sz w:val="24"/>
                <w:szCs w:val="24"/>
                <w:lang w:val="kk-KZ"/>
              </w:rPr>
              <w:t>0111000 – «</w:t>
            </w:r>
            <w:r w:rsidR="00351587" w:rsidRPr="00351587">
              <w:rPr>
                <w:rFonts w:ascii="Times New Roman" w:hAnsi="Times New Roman" w:cs="Times New Roman"/>
                <w:sz w:val="24"/>
                <w:szCs w:val="24"/>
                <w:lang w:val="kk-KZ"/>
              </w:rPr>
              <w:t>Негізгі орта білім беру</w:t>
            </w:r>
            <w:r w:rsidRPr="003D653D">
              <w:rPr>
                <w:rFonts w:ascii="Times New Roman" w:hAnsi="Times New Roman" w:cs="Times New Roman"/>
                <w:sz w:val="24"/>
                <w:szCs w:val="24"/>
                <w:lang w:val="kk-KZ"/>
              </w:rPr>
              <w:t>»</w:t>
            </w:r>
          </w:p>
          <w:p w:rsidR="00351587" w:rsidRPr="00351587" w:rsidRDefault="00351587" w:rsidP="00351587">
            <w:pPr>
              <w:spacing w:after="200"/>
              <w:jc w:val="both"/>
              <w:rPr>
                <w:rFonts w:ascii="Times New Roman" w:hAnsi="Times New Roman" w:cs="Times New Roman"/>
                <w:sz w:val="24"/>
                <w:szCs w:val="24"/>
                <w:lang w:val="kk-KZ"/>
              </w:rPr>
            </w:pPr>
            <w:r w:rsidRPr="00351587">
              <w:rPr>
                <w:rFonts w:ascii="Times New Roman" w:hAnsi="Times New Roman" w:cs="Times New Roman"/>
                <w:sz w:val="24"/>
                <w:szCs w:val="24"/>
                <w:lang w:val="kk-KZ"/>
              </w:rPr>
              <w:t>Біліктілік</w:t>
            </w:r>
            <w:r w:rsidR="00EF3CA4" w:rsidRPr="003D653D">
              <w:rPr>
                <w:rFonts w:ascii="Times New Roman" w:hAnsi="Times New Roman" w:cs="Times New Roman"/>
                <w:sz w:val="24"/>
                <w:szCs w:val="24"/>
                <w:lang w:val="kk-KZ"/>
              </w:rPr>
              <w:t xml:space="preserve"> </w:t>
            </w:r>
            <w:r w:rsidR="00EF3CA4" w:rsidRPr="00351587">
              <w:rPr>
                <w:rFonts w:ascii="Times New Roman" w:hAnsi="Times New Roman" w:cs="Times New Roman"/>
                <w:sz w:val="24"/>
                <w:szCs w:val="24"/>
                <w:lang w:val="kk-KZ"/>
              </w:rPr>
              <w:t>0111013 – «</w:t>
            </w:r>
            <w:r w:rsidRPr="00351587">
              <w:rPr>
                <w:rFonts w:ascii="Times New Roman" w:hAnsi="Times New Roman" w:cs="Times New Roman"/>
                <w:sz w:val="24"/>
                <w:szCs w:val="24"/>
                <w:lang w:val="kk-KZ"/>
              </w:rPr>
              <w:t>Қазақ тілі мен әдебиеті мұғалімі»</w:t>
            </w:r>
            <w:r w:rsidR="00EF3CA4" w:rsidRPr="00351587">
              <w:rPr>
                <w:rFonts w:ascii="Times New Roman" w:hAnsi="Times New Roman" w:cs="Times New Roman"/>
                <w:sz w:val="24"/>
                <w:szCs w:val="24"/>
                <w:lang w:val="kk-KZ"/>
              </w:rPr>
              <w:t xml:space="preserve"> </w:t>
            </w:r>
            <w:r w:rsidR="00EF3CA4" w:rsidRPr="003D653D">
              <w:rPr>
                <w:rFonts w:ascii="Times New Roman" w:hAnsi="Times New Roman" w:cs="Times New Roman"/>
                <w:sz w:val="24"/>
                <w:szCs w:val="24"/>
                <w:lang w:val="kk-KZ"/>
              </w:rPr>
              <w:t>(</w:t>
            </w:r>
            <w:r w:rsidRPr="00351587">
              <w:rPr>
                <w:rFonts w:ascii="Times New Roman" w:hAnsi="Times New Roman" w:cs="Times New Roman"/>
                <w:sz w:val="24"/>
                <w:szCs w:val="24"/>
                <w:lang w:val="kk-KZ"/>
              </w:rPr>
              <w:t>мемлекеттік тілде)</w:t>
            </w:r>
          </w:p>
          <w:p w:rsidR="00EF3CA4" w:rsidRPr="00351587" w:rsidRDefault="00351587" w:rsidP="00351587">
            <w:pPr>
              <w:spacing w:after="200"/>
              <w:jc w:val="both"/>
              <w:rPr>
                <w:rFonts w:ascii="Times New Roman" w:hAnsi="Times New Roman" w:cs="Times New Roman"/>
                <w:i/>
                <w:sz w:val="24"/>
                <w:szCs w:val="24"/>
                <w:lang w:val="kk-KZ"/>
              </w:rPr>
            </w:pPr>
            <w:r w:rsidRPr="00351587">
              <w:rPr>
                <w:rFonts w:ascii="Times New Roman" w:hAnsi="Times New Roman" w:cs="Times New Roman"/>
                <w:sz w:val="24"/>
                <w:szCs w:val="24"/>
                <w:lang w:val="kk-KZ"/>
              </w:rPr>
              <w:t xml:space="preserve"> Біліктілік</w:t>
            </w:r>
            <w:r w:rsidR="00EF3CA4" w:rsidRPr="00351587">
              <w:rPr>
                <w:rFonts w:ascii="Times New Roman" w:hAnsi="Times New Roman" w:cs="Times New Roman"/>
                <w:sz w:val="24"/>
                <w:szCs w:val="24"/>
                <w:lang w:val="kk-KZ"/>
              </w:rPr>
              <w:t xml:space="preserve"> 0111083 – «</w:t>
            </w:r>
            <w:r w:rsidRPr="00351587">
              <w:rPr>
                <w:rFonts w:ascii="Times New Roman" w:hAnsi="Times New Roman" w:cs="Times New Roman"/>
                <w:sz w:val="24"/>
                <w:szCs w:val="24"/>
                <w:lang w:val="kk-KZ"/>
              </w:rPr>
              <w:t>Шетел тілі мұғалімі</w:t>
            </w:r>
            <w:r w:rsidR="00EF3CA4" w:rsidRPr="00351587">
              <w:rPr>
                <w:rFonts w:ascii="Times New Roman" w:hAnsi="Times New Roman" w:cs="Times New Roman"/>
                <w:sz w:val="24"/>
                <w:szCs w:val="24"/>
                <w:lang w:val="kk-KZ"/>
              </w:rPr>
              <w:t>»</w:t>
            </w:r>
          </w:p>
          <w:p w:rsidR="00EF3CA4" w:rsidRPr="00351587" w:rsidRDefault="00351587" w:rsidP="00EF3CA4">
            <w:pPr>
              <w:spacing w:after="200"/>
              <w:jc w:val="both"/>
              <w:rPr>
                <w:rFonts w:ascii="Times New Roman" w:hAnsi="Times New Roman" w:cs="Times New Roman"/>
                <w:b/>
                <w:sz w:val="24"/>
                <w:szCs w:val="24"/>
                <w:lang w:val="kk-KZ"/>
              </w:rPr>
            </w:pPr>
            <w:r w:rsidRPr="00351587">
              <w:rPr>
                <w:rFonts w:ascii="Times New Roman" w:hAnsi="Times New Roman" w:cs="Times New Roman"/>
                <w:b/>
                <w:sz w:val="24"/>
                <w:szCs w:val="24"/>
                <w:lang w:val="kk-KZ"/>
              </w:rPr>
              <w:t>Сырттай оқу түрі</w:t>
            </w:r>
          </w:p>
          <w:p w:rsidR="00351587" w:rsidRDefault="00351587" w:rsidP="00351587">
            <w:pPr>
              <w:spacing w:after="200"/>
              <w:jc w:val="both"/>
              <w:rPr>
                <w:rFonts w:ascii="Times New Roman" w:hAnsi="Times New Roman" w:cs="Times New Roman"/>
                <w:sz w:val="24"/>
                <w:szCs w:val="24"/>
                <w:lang w:val="kk-KZ"/>
              </w:rPr>
            </w:pPr>
            <w:r w:rsidRPr="005D1F0C">
              <w:rPr>
                <w:rFonts w:ascii="Times New Roman" w:hAnsi="Times New Roman" w:cs="Times New Roman"/>
                <w:sz w:val="24"/>
                <w:szCs w:val="24"/>
                <w:lang w:val="kk-KZ"/>
              </w:rPr>
              <w:t>Мамандық 0101000- «Мектепке дейінгі тәрбие және оқыту»</w:t>
            </w:r>
          </w:p>
          <w:p w:rsidR="00351587" w:rsidRPr="005D1F0C" w:rsidRDefault="00351587" w:rsidP="00351587">
            <w:pPr>
              <w:spacing w:after="200"/>
              <w:jc w:val="both"/>
              <w:rPr>
                <w:rFonts w:ascii="Times New Roman" w:hAnsi="Times New Roman" w:cs="Times New Roman"/>
                <w:sz w:val="24"/>
                <w:szCs w:val="24"/>
                <w:lang w:val="kk-KZ"/>
              </w:rPr>
            </w:pPr>
            <w:r w:rsidRPr="005D1F0C">
              <w:rPr>
                <w:rFonts w:ascii="Times New Roman" w:hAnsi="Times New Roman" w:cs="Times New Roman"/>
                <w:sz w:val="24"/>
                <w:szCs w:val="24"/>
                <w:lang w:val="kk-KZ"/>
              </w:rPr>
              <w:t>Біліктілік 0101013-«Мектепке дейінгі ұйымдардың тәрбиешісі»</w:t>
            </w:r>
          </w:p>
          <w:p w:rsidR="00351587" w:rsidRPr="005D1F0C" w:rsidRDefault="00351587" w:rsidP="00351587">
            <w:pPr>
              <w:spacing w:after="200"/>
              <w:jc w:val="both"/>
              <w:rPr>
                <w:rFonts w:ascii="Times New Roman" w:hAnsi="Times New Roman" w:cs="Times New Roman"/>
                <w:sz w:val="24"/>
                <w:szCs w:val="24"/>
                <w:lang w:val="kk-KZ"/>
              </w:rPr>
            </w:pPr>
            <w:r w:rsidRPr="005D1F0C">
              <w:rPr>
                <w:rFonts w:ascii="Times New Roman" w:hAnsi="Times New Roman" w:cs="Times New Roman"/>
                <w:sz w:val="24"/>
                <w:szCs w:val="24"/>
                <w:lang w:val="kk-KZ"/>
              </w:rPr>
              <w:t>0103000-</w:t>
            </w:r>
            <w:r>
              <w:rPr>
                <w:rFonts w:ascii="Times New Roman" w:hAnsi="Times New Roman" w:cs="Times New Roman"/>
                <w:sz w:val="24"/>
                <w:szCs w:val="24"/>
                <w:lang w:val="kk-KZ"/>
              </w:rPr>
              <w:t xml:space="preserve"> «Дене тәрбиес» және спорт»</w:t>
            </w:r>
          </w:p>
          <w:p w:rsidR="00351587" w:rsidRDefault="00351587" w:rsidP="00351587">
            <w:pPr>
              <w:spacing w:after="200"/>
              <w:jc w:val="both"/>
              <w:rPr>
                <w:rFonts w:ascii="Times New Roman" w:hAnsi="Times New Roman" w:cs="Times New Roman"/>
                <w:sz w:val="24"/>
                <w:szCs w:val="24"/>
                <w:lang w:val="kk-KZ"/>
              </w:rPr>
            </w:pPr>
            <w:r w:rsidRPr="005D1F0C">
              <w:rPr>
                <w:rFonts w:ascii="Times New Roman" w:hAnsi="Times New Roman" w:cs="Times New Roman"/>
                <w:sz w:val="24"/>
                <w:szCs w:val="24"/>
                <w:lang w:val="kk-KZ"/>
              </w:rPr>
              <w:t>Біліктілік 0103023- «Дене тәрбиесі</w:t>
            </w:r>
            <w:r>
              <w:rPr>
                <w:rFonts w:ascii="Times New Roman" w:hAnsi="Times New Roman" w:cs="Times New Roman"/>
                <w:sz w:val="24"/>
                <w:szCs w:val="24"/>
                <w:lang w:val="kk-KZ"/>
              </w:rPr>
              <w:t xml:space="preserve"> </w:t>
            </w:r>
            <w:r w:rsidRPr="005D1F0C">
              <w:rPr>
                <w:rFonts w:ascii="Times New Roman" w:hAnsi="Times New Roman" w:cs="Times New Roman"/>
                <w:sz w:val="24"/>
                <w:szCs w:val="24"/>
                <w:lang w:val="kk-KZ"/>
              </w:rPr>
              <w:t>пәнінің мұғалімі</w:t>
            </w:r>
          </w:p>
          <w:p w:rsidR="00351587" w:rsidRPr="00351587" w:rsidRDefault="00351587" w:rsidP="00351587">
            <w:pPr>
              <w:spacing w:after="200"/>
              <w:jc w:val="both"/>
              <w:rPr>
                <w:rFonts w:ascii="Times New Roman" w:hAnsi="Times New Roman" w:cs="Times New Roman"/>
                <w:color w:val="FF0000"/>
                <w:sz w:val="24"/>
                <w:szCs w:val="24"/>
                <w:lang w:val="kk-KZ"/>
              </w:rPr>
            </w:pPr>
            <w:r w:rsidRPr="003D653D">
              <w:rPr>
                <w:rFonts w:ascii="Times New Roman" w:hAnsi="Times New Roman" w:cs="Times New Roman"/>
                <w:color w:val="000000"/>
                <w:sz w:val="24"/>
                <w:szCs w:val="24"/>
                <w:lang w:val="kk-KZ"/>
              </w:rPr>
              <w:t>Кадрлық қамтамасыз ету</w:t>
            </w:r>
          </w:p>
          <w:p w:rsidR="00EF3CA4" w:rsidRPr="00750F81" w:rsidRDefault="00750F81" w:rsidP="00EF3CA4">
            <w:pPr>
              <w:spacing w:after="200"/>
              <w:jc w:val="both"/>
              <w:rPr>
                <w:rFonts w:ascii="Times New Roman" w:hAnsi="Times New Roman" w:cs="Times New Roman"/>
                <w:sz w:val="24"/>
                <w:szCs w:val="24"/>
                <w:lang w:val="kk-KZ"/>
              </w:rPr>
            </w:pPr>
            <w:r w:rsidRPr="00750F81">
              <w:rPr>
                <w:rFonts w:ascii="Times New Roman" w:hAnsi="Times New Roman" w:cs="Times New Roman"/>
                <w:sz w:val="24"/>
                <w:szCs w:val="24"/>
                <w:lang w:val="kk-KZ"/>
              </w:rPr>
              <w:t>Барлық оқытушылардың саны-73</w:t>
            </w:r>
          </w:p>
          <w:p w:rsidR="00750F81" w:rsidRPr="00750F81" w:rsidRDefault="00750F81" w:rsidP="00EF3CA4">
            <w:pPr>
              <w:spacing w:after="200"/>
              <w:jc w:val="both"/>
              <w:rPr>
                <w:rFonts w:ascii="Times New Roman" w:hAnsi="Times New Roman" w:cs="Times New Roman"/>
                <w:sz w:val="24"/>
                <w:szCs w:val="24"/>
                <w:lang w:val="kk-KZ"/>
              </w:rPr>
            </w:pPr>
            <w:r w:rsidRPr="00750F81">
              <w:rPr>
                <w:rFonts w:ascii="Times New Roman" w:hAnsi="Times New Roman" w:cs="Times New Roman"/>
                <w:sz w:val="24"/>
                <w:szCs w:val="24"/>
                <w:lang w:val="kk-KZ"/>
              </w:rPr>
              <w:t>Жоғары санаттағы-45</w:t>
            </w:r>
          </w:p>
          <w:p w:rsidR="00750F81" w:rsidRPr="00750F81" w:rsidRDefault="00750F81" w:rsidP="00EF3CA4">
            <w:pPr>
              <w:spacing w:after="200"/>
              <w:jc w:val="both"/>
              <w:rPr>
                <w:rFonts w:ascii="Times New Roman" w:hAnsi="Times New Roman" w:cs="Times New Roman"/>
                <w:sz w:val="24"/>
                <w:szCs w:val="24"/>
                <w:lang w:val="kk-KZ"/>
              </w:rPr>
            </w:pPr>
            <w:r w:rsidRPr="00750F81">
              <w:rPr>
                <w:rFonts w:ascii="Times New Roman" w:hAnsi="Times New Roman" w:cs="Times New Roman"/>
                <w:sz w:val="24"/>
                <w:szCs w:val="24"/>
                <w:lang w:val="kk-KZ"/>
              </w:rPr>
              <w:t>Бірінші санаттағы-12</w:t>
            </w:r>
          </w:p>
          <w:p w:rsidR="00750F81" w:rsidRDefault="00750F81" w:rsidP="00EF3CA4">
            <w:pPr>
              <w:spacing w:after="200"/>
              <w:jc w:val="both"/>
              <w:rPr>
                <w:rFonts w:ascii="Times New Roman" w:hAnsi="Times New Roman" w:cs="Times New Roman"/>
                <w:sz w:val="24"/>
                <w:szCs w:val="24"/>
                <w:lang w:val="kk-KZ"/>
              </w:rPr>
            </w:pPr>
            <w:r w:rsidRPr="00750F81">
              <w:rPr>
                <w:rFonts w:ascii="Times New Roman" w:hAnsi="Times New Roman" w:cs="Times New Roman"/>
                <w:sz w:val="24"/>
                <w:szCs w:val="24"/>
                <w:lang w:val="kk-KZ"/>
              </w:rPr>
              <w:t>Екінші санаттағы-12</w:t>
            </w:r>
          </w:p>
          <w:p w:rsidR="00357EF2" w:rsidRDefault="00750F81" w:rsidP="00357EF2">
            <w:pPr>
              <w:jc w:val="both"/>
              <w:rPr>
                <w:rFonts w:ascii="Times New Roman" w:hAnsi="Times New Roman" w:cs="Times New Roman"/>
                <w:color w:val="000000"/>
                <w:sz w:val="24"/>
                <w:szCs w:val="24"/>
                <w:lang w:val="kk-KZ"/>
              </w:rPr>
            </w:pPr>
            <w:r w:rsidRPr="00750F81">
              <w:rPr>
                <w:rFonts w:ascii="Times New Roman" w:hAnsi="Times New Roman" w:cs="Times New Roman"/>
                <w:color w:val="000000"/>
                <w:sz w:val="24"/>
                <w:szCs w:val="24"/>
                <w:lang w:val="kk-KZ"/>
              </w:rPr>
              <w:t>Студенттер контингенті, оның ішінде күндізгі бөлімде оқитындар: мемлекеттік тапсырыс шеңберінде – 937, коммерциялық негізде – 76, сырттай – 107 адам оқиды.</w:t>
            </w:r>
          </w:p>
          <w:p w:rsidR="00750F81" w:rsidRPr="00357EF2" w:rsidRDefault="00750F81" w:rsidP="00357EF2">
            <w:pPr>
              <w:jc w:val="both"/>
              <w:rPr>
                <w:rFonts w:ascii="Times New Roman" w:hAnsi="Times New Roman" w:cs="Times New Roman"/>
                <w:color w:val="000000"/>
                <w:sz w:val="24"/>
                <w:szCs w:val="24"/>
                <w:lang w:val="kk-KZ"/>
              </w:rPr>
            </w:pPr>
            <w:r w:rsidRPr="00750F81">
              <w:rPr>
                <w:rFonts w:ascii="Times New Roman" w:hAnsi="Times New Roman" w:cs="Times New Roman"/>
                <w:b/>
                <w:sz w:val="24"/>
                <w:szCs w:val="24"/>
                <w:lang w:val="kk-KZ"/>
              </w:rPr>
              <w:t>Қысқа мерзімді кәсіптік оқу</w:t>
            </w:r>
          </w:p>
          <w:p w:rsidR="00750F81" w:rsidRPr="00750F81" w:rsidRDefault="00750F81" w:rsidP="00357EF2">
            <w:pPr>
              <w:jc w:val="both"/>
              <w:rPr>
                <w:rFonts w:ascii="Times New Roman" w:hAnsi="Times New Roman" w:cs="Times New Roman"/>
                <w:sz w:val="24"/>
                <w:szCs w:val="24"/>
                <w:lang w:val="kk-KZ"/>
              </w:rPr>
            </w:pPr>
            <w:r w:rsidRPr="00750F81">
              <w:rPr>
                <w:rFonts w:ascii="Arial" w:hAnsi="Arial" w:cs="Arial"/>
                <w:color w:val="000000"/>
                <w:sz w:val="18"/>
                <w:szCs w:val="18"/>
                <w:lang w:val="kk-KZ"/>
              </w:rPr>
              <w:t xml:space="preserve"> </w:t>
            </w:r>
            <w:r w:rsidRPr="00750F81">
              <w:rPr>
                <w:rFonts w:ascii="Times New Roman" w:hAnsi="Times New Roman" w:cs="Times New Roman"/>
                <w:color w:val="000000"/>
                <w:sz w:val="24"/>
                <w:szCs w:val="24"/>
                <w:lang w:val="kk-KZ"/>
              </w:rPr>
              <w:t xml:space="preserve">Қазақстан Республикасы Үкіметінің 2016 жылғы 29 желтоқсандағы қаулысымен бекітілген Нәтижелі жұмыспен қамтуды және жаппай кәсіпкерлікті дамытудың 2017-2021 жылдарға арналған бағдарламасына және Ақмола облысы білім басқармасының жанындағы </w:t>
            </w:r>
            <w:r w:rsidR="00142E21">
              <w:rPr>
                <w:rFonts w:ascii="Times New Roman" w:hAnsi="Times New Roman" w:cs="Times New Roman"/>
                <w:color w:val="000000"/>
                <w:sz w:val="24"/>
                <w:szCs w:val="24"/>
                <w:lang w:val="kk-KZ"/>
              </w:rPr>
              <w:t xml:space="preserve">Щучинск қаласы, жоғары </w:t>
            </w:r>
            <w:r w:rsidRPr="00750F81">
              <w:rPr>
                <w:rFonts w:ascii="Times New Roman" w:hAnsi="Times New Roman" w:cs="Times New Roman"/>
                <w:color w:val="000000"/>
                <w:sz w:val="24"/>
                <w:szCs w:val="24"/>
                <w:lang w:val="kk-KZ"/>
              </w:rPr>
              <w:t xml:space="preserve">педагогикалық колледж, </w:t>
            </w:r>
            <w:r w:rsidR="00142E21" w:rsidRPr="00750F81">
              <w:rPr>
                <w:rFonts w:ascii="Times New Roman" w:hAnsi="Times New Roman" w:cs="Times New Roman"/>
                <w:color w:val="000000"/>
                <w:sz w:val="24"/>
                <w:szCs w:val="24"/>
                <w:lang w:val="kk-KZ"/>
              </w:rPr>
              <w:t xml:space="preserve">ШЖҚ </w:t>
            </w:r>
            <w:r w:rsidRPr="00750F81">
              <w:rPr>
                <w:rFonts w:ascii="Times New Roman" w:hAnsi="Times New Roman" w:cs="Times New Roman"/>
                <w:color w:val="000000"/>
                <w:sz w:val="24"/>
                <w:szCs w:val="24"/>
                <w:lang w:val="kk-KZ"/>
              </w:rPr>
              <w:t>МКК техникалық және кәсіптік білімі бар және қысқа мерзімді кәсіптік оқыту кадрларын даярлауды ұйымдастыру қағидаларына сәйкес 2017 жылғы 28 сәуірден бастап 0101000 –"Мектепке дейінгі тәрбие және оқыту" мамандығы, біліктілігі 0101013 – "Мектепке дейінгі</w:t>
            </w:r>
            <w:r w:rsidRPr="005D1F0C">
              <w:rPr>
                <w:rFonts w:ascii="Times New Roman" w:hAnsi="Times New Roman" w:cs="Times New Roman"/>
                <w:sz w:val="24"/>
                <w:szCs w:val="24"/>
                <w:lang w:val="kk-KZ"/>
              </w:rPr>
              <w:t xml:space="preserve"> ұйымдардың тәрбиешісі»</w:t>
            </w:r>
            <w:r w:rsidRPr="00750F81">
              <w:rPr>
                <w:rFonts w:ascii="Arial" w:hAnsi="Arial" w:cs="Arial"/>
                <w:color w:val="000000"/>
                <w:sz w:val="32"/>
                <w:szCs w:val="32"/>
                <w:lang w:val="kk-KZ"/>
              </w:rPr>
              <w:t xml:space="preserve"> </w:t>
            </w:r>
            <w:r w:rsidRPr="00750F81">
              <w:rPr>
                <w:rFonts w:ascii="Times New Roman" w:hAnsi="Times New Roman" w:cs="Times New Roman"/>
                <w:color w:val="000000"/>
                <w:sz w:val="24"/>
                <w:szCs w:val="24"/>
                <w:lang w:val="kk-KZ"/>
              </w:rPr>
              <w:t>оқу мерзімі 3 ай.</w:t>
            </w:r>
          </w:p>
          <w:p w:rsidR="00750F81" w:rsidRDefault="00142E21" w:rsidP="00EF3CA4">
            <w:pPr>
              <w:spacing w:after="200"/>
              <w:jc w:val="both"/>
              <w:rPr>
                <w:rFonts w:ascii="Times New Roman" w:hAnsi="Times New Roman" w:cs="Times New Roman"/>
                <w:color w:val="000000"/>
                <w:sz w:val="24"/>
                <w:szCs w:val="24"/>
                <w:lang w:val="kk-KZ"/>
              </w:rPr>
            </w:pPr>
            <w:r w:rsidRPr="00142E21">
              <w:rPr>
                <w:rFonts w:ascii="Times New Roman" w:hAnsi="Times New Roman" w:cs="Times New Roman"/>
                <w:color w:val="000000"/>
                <w:sz w:val="24"/>
                <w:szCs w:val="24"/>
                <w:lang w:val="kk-KZ"/>
              </w:rPr>
              <w:t>Ақмола облысының жұмыспен қамту орталықтары арқылы барлығы 65,</w:t>
            </w:r>
            <w:r>
              <w:rPr>
                <w:rFonts w:ascii="Times New Roman" w:hAnsi="Times New Roman" w:cs="Times New Roman"/>
                <w:color w:val="000000"/>
                <w:sz w:val="24"/>
                <w:szCs w:val="24"/>
                <w:lang w:val="kk-KZ"/>
              </w:rPr>
              <w:t>шығарылған 35 адам.</w:t>
            </w:r>
          </w:p>
          <w:p w:rsidR="00142E21" w:rsidRPr="00142E21" w:rsidRDefault="00142E21" w:rsidP="00EF3CA4">
            <w:pPr>
              <w:spacing w:after="200"/>
              <w:jc w:val="both"/>
              <w:rPr>
                <w:rFonts w:ascii="Times New Roman" w:hAnsi="Times New Roman" w:cs="Times New Roman"/>
                <w:b/>
                <w:color w:val="000000"/>
                <w:sz w:val="24"/>
                <w:szCs w:val="24"/>
                <w:lang w:val="kk-KZ"/>
              </w:rPr>
            </w:pPr>
            <w:r w:rsidRPr="00142E21">
              <w:rPr>
                <w:rFonts w:ascii="Times New Roman" w:hAnsi="Times New Roman" w:cs="Times New Roman"/>
                <w:b/>
                <w:color w:val="000000"/>
                <w:sz w:val="24"/>
                <w:szCs w:val="24"/>
                <w:lang w:val="kk-KZ"/>
              </w:rPr>
              <w:lastRenderedPageBreak/>
              <w:t>Шығарылған с</w:t>
            </w:r>
            <w:r w:rsidRPr="003D653D">
              <w:rPr>
                <w:rFonts w:ascii="Times New Roman" w:hAnsi="Times New Roman" w:cs="Times New Roman"/>
                <w:b/>
                <w:color w:val="000000"/>
                <w:sz w:val="24"/>
                <w:szCs w:val="24"/>
                <w:lang w:val="kk-KZ"/>
              </w:rPr>
              <w:t>тудент</w:t>
            </w:r>
            <w:r>
              <w:rPr>
                <w:rFonts w:ascii="Times New Roman" w:hAnsi="Times New Roman" w:cs="Times New Roman"/>
                <w:b/>
                <w:color w:val="000000"/>
                <w:sz w:val="24"/>
                <w:szCs w:val="24"/>
                <w:lang w:val="kk-KZ"/>
              </w:rPr>
              <w:t>:</w:t>
            </w:r>
          </w:p>
          <w:p w:rsidR="00142E21" w:rsidRPr="00142E21" w:rsidRDefault="00142E21" w:rsidP="00EF3CA4">
            <w:pPr>
              <w:spacing w:after="200"/>
              <w:jc w:val="both"/>
              <w:rPr>
                <w:rFonts w:ascii="Times New Roman" w:hAnsi="Times New Roman" w:cs="Times New Roman"/>
                <w:color w:val="000000"/>
                <w:sz w:val="24"/>
                <w:szCs w:val="24"/>
                <w:lang w:val="kk-KZ"/>
              </w:rPr>
            </w:pPr>
            <w:r w:rsidRPr="00142E21">
              <w:rPr>
                <w:rFonts w:ascii="Times New Roman" w:hAnsi="Times New Roman" w:cs="Times New Roman"/>
                <w:color w:val="000000"/>
                <w:sz w:val="24"/>
                <w:szCs w:val="24"/>
                <w:lang w:val="kk-KZ"/>
              </w:rPr>
              <w:t>2019-2020 оқу жылы</w:t>
            </w:r>
          </w:p>
          <w:p w:rsidR="00142E21" w:rsidRDefault="00142E21" w:rsidP="00EF3CA4">
            <w:pPr>
              <w:spacing w:after="200"/>
              <w:jc w:val="both"/>
              <w:rPr>
                <w:rFonts w:ascii="Times New Roman" w:hAnsi="Times New Roman" w:cs="Times New Roman"/>
                <w:color w:val="000000"/>
                <w:sz w:val="24"/>
                <w:szCs w:val="24"/>
                <w:lang w:val="kk-KZ"/>
              </w:rPr>
            </w:pPr>
            <w:r w:rsidRPr="00142E21">
              <w:rPr>
                <w:rFonts w:ascii="Times New Roman" w:hAnsi="Times New Roman" w:cs="Times New Roman"/>
                <w:color w:val="000000"/>
                <w:sz w:val="24"/>
                <w:szCs w:val="24"/>
                <w:lang w:val="kk-KZ"/>
              </w:rPr>
              <w:t>Күндізгі оқу түрі-158 адам, сырттай оқу түрі-109 адам</w:t>
            </w:r>
          </w:p>
          <w:p w:rsidR="00142E21" w:rsidRPr="00142E21" w:rsidRDefault="00142E21" w:rsidP="00EF3CA4">
            <w:pPr>
              <w:spacing w:after="200"/>
              <w:jc w:val="both"/>
              <w:rPr>
                <w:rFonts w:ascii="Times New Roman" w:hAnsi="Times New Roman" w:cs="Times New Roman"/>
                <w:b/>
                <w:color w:val="FF0000"/>
                <w:sz w:val="24"/>
                <w:szCs w:val="24"/>
                <w:lang w:val="kk-KZ"/>
              </w:rPr>
            </w:pPr>
            <w:r w:rsidRPr="00142E21">
              <w:rPr>
                <w:rFonts w:ascii="Times New Roman" w:hAnsi="Times New Roman" w:cs="Times New Roman"/>
                <w:color w:val="000000"/>
                <w:sz w:val="24"/>
                <w:szCs w:val="24"/>
              </w:rPr>
              <w:t>Жұ</w:t>
            </w:r>
            <w:proofErr w:type="gramStart"/>
            <w:r w:rsidRPr="00142E21">
              <w:rPr>
                <w:rFonts w:ascii="Times New Roman" w:hAnsi="Times New Roman" w:cs="Times New Roman"/>
                <w:color w:val="000000"/>
                <w:sz w:val="24"/>
                <w:szCs w:val="24"/>
              </w:rPr>
              <w:t>мыс</w:t>
            </w:r>
            <w:proofErr w:type="gramEnd"/>
            <w:r w:rsidRPr="00142E21">
              <w:rPr>
                <w:rFonts w:ascii="Times New Roman" w:hAnsi="Times New Roman" w:cs="Times New Roman"/>
                <w:color w:val="000000"/>
                <w:sz w:val="24"/>
                <w:szCs w:val="24"/>
              </w:rPr>
              <w:t xml:space="preserve">қа </w:t>
            </w:r>
            <w:proofErr w:type="spellStart"/>
            <w:r w:rsidRPr="00142E21">
              <w:rPr>
                <w:rFonts w:ascii="Times New Roman" w:hAnsi="Times New Roman" w:cs="Times New Roman"/>
                <w:color w:val="000000"/>
                <w:sz w:val="24"/>
                <w:szCs w:val="24"/>
              </w:rPr>
              <w:t>орналастыру</w:t>
            </w:r>
            <w:proofErr w:type="spellEnd"/>
          </w:p>
          <w:p w:rsidR="006152A9" w:rsidRPr="00225D81" w:rsidRDefault="00142E21" w:rsidP="00EF3CA4">
            <w:pPr>
              <w:spacing w:after="200"/>
              <w:jc w:val="both"/>
              <w:rPr>
                <w:rFonts w:ascii="Times New Roman" w:hAnsi="Times New Roman" w:cs="Times New Roman"/>
                <w:sz w:val="24"/>
                <w:szCs w:val="24"/>
              </w:rPr>
            </w:pPr>
            <w:r w:rsidRPr="00225D81">
              <w:rPr>
                <w:rFonts w:ascii="Times New Roman" w:hAnsi="Times New Roman" w:cs="Times New Roman"/>
                <w:sz w:val="24"/>
                <w:szCs w:val="24"/>
                <w:lang w:val="kk-KZ"/>
              </w:rPr>
              <w:t>Жұмысқа орналасқаны- 163 адам, 94</w:t>
            </w:r>
            <w:r w:rsidR="00225D81" w:rsidRPr="00225D81">
              <w:rPr>
                <w:rFonts w:ascii="Times New Roman" w:hAnsi="Times New Roman" w:cs="Times New Roman"/>
                <w:sz w:val="24"/>
                <w:szCs w:val="24"/>
              </w:rPr>
              <w:t>%</w:t>
            </w:r>
          </w:p>
        </w:tc>
      </w:tr>
      <w:tr w:rsidR="00EF3CA4" w:rsidRPr="00475D6B" w:rsidTr="00024809">
        <w:tc>
          <w:tcPr>
            <w:tcW w:w="3403" w:type="dxa"/>
          </w:tcPr>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lastRenderedPageBreak/>
              <w:t>Развитие партнерства в подготовке кадров</w:t>
            </w:r>
          </w:p>
        </w:tc>
        <w:tc>
          <w:tcPr>
            <w:tcW w:w="7229" w:type="dxa"/>
          </w:tcPr>
          <w:p w:rsidR="00EF3CA4" w:rsidRPr="00475D6B" w:rsidRDefault="00EF3CA4" w:rsidP="00EF3CA4">
            <w:pPr>
              <w:spacing w:after="200"/>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Организация дуального системы обучения, охват студентов, специальности, заключено трехсторонних договоров.</w:t>
            </w:r>
          </w:p>
          <w:p w:rsidR="00EF3CA4" w:rsidRPr="00475D6B" w:rsidRDefault="00EF3CA4" w:rsidP="00EF3CA4">
            <w:pPr>
              <w:spacing w:after="200"/>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Государственно-частное партнерство (в укреплении МТБ, обновлении учебного оборудования, развитие инфраструктуры (ресурсные центры), стажировка ИПР на предприятии и др.).</w:t>
            </w:r>
          </w:p>
          <w:p w:rsidR="00EF3CA4" w:rsidRPr="00475D6B" w:rsidRDefault="00EF3CA4" w:rsidP="00EF3CA4">
            <w:pPr>
              <w:spacing w:after="200"/>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Международное сотрудничество.</w:t>
            </w:r>
          </w:p>
        </w:tc>
      </w:tr>
      <w:tr w:rsidR="00EF3CA4" w:rsidRPr="00475D6B" w:rsidTr="00024809">
        <w:tc>
          <w:tcPr>
            <w:tcW w:w="3403" w:type="dxa"/>
          </w:tcPr>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t>Инфраструктура и материально-техническая база</w:t>
            </w:r>
          </w:p>
        </w:tc>
        <w:tc>
          <w:tcPr>
            <w:tcW w:w="7229" w:type="dxa"/>
          </w:tcPr>
          <w:p w:rsidR="00EF3CA4" w:rsidRPr="00475D6B" w:rsidRDefault="009A6FF6"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t xml:space="preserve">Общая площадь территории </w:t>
            </w:r>
            <w:r w:rsidR="00371E22" w:rsidRPr="00475D6B">
              <w:rPr>
                <w:rFonts w:ascii="Times New Roman" w:hAnsi="Times New Roman" w:cs="Times New Roman"/>
                <w:color w:val="0070C0"/>
                <w:sz w:val="24"/>
                <w:szCs w:val="24"/>
              </w:rPr>
              <w:t>Государственное   коммунальное  предприятие на праве хозяйственного ведения «Высший педагогический колледж, город Щучинск» при управлении образования Акмолинской области</w:t>
            </w:r>
            <w:r w:rsidR="00EF3CA4" w:rsidRPr="00475D6B">
              <w:rPr>
                <w:rFonts w:ascii="Times New Roman" w:hAnsi="Times New Roman" w:cs="Times New Roman"/>
                <w:color w:val="0070C0"/>
                <w:sz w:val="24"/>
                <w:szCs w:val="24"/>
              </w:rPr>
              <w:t xml:space="preserve"> составляет – 2164 га.</w:t>
            </w:r>
          </w:p>
          <w:p w:rsidR="00EF3CA4" w:rsidRPr="00475D6B" w:rsidRDefault="00EF3CA4"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t>Общая площадь зданий - 1454,8кв.м.:</w:t>
            </w:r>
          </w:p>
          <w:p w:rsidR="00EF3CA4" w:rsidRPr="00475D6B" w:rsidRDefault="00EF3CA4"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t xml:space="preserve">Учебный корпус №1 – 1972 года постройки (4-х этажное здание, материал стен - кирпичный, крыша </w:t>
            </w:r>
            <w:proofErr w:type="spellStart"/>
            <w:r w:rsidRPr="00475D6B">
              <w:rPr>
                <w:rFonts w:ascii="Times New Roman" w:hAnsi="Times New Roman" w:cs="Times New Roman"/>
                <w:color w:val="0070C0"/>
                <w:sz w:val="24"/>
                <w:szCs w:val="24"/>
              </w:rPr>
              <w:t>металлочерепичная</w:t>
            </w:r>
            <w:proofErr w:type="spellEnd"/>
            <w:proofErr w:type="gramStart"/>
            <w:r w:rsidRPr="00475D6B">
              <w:rPr>
                <w:rFonts w:ascii="Times New Roman" w:hAnsi="Times New Roman" w:cs="Times New Roman"/>
                <w:color w:val="0070C0"/>
                <w:sz w:val="24"/>
                <w:szCs w:val="24"/>
              </w:rPr>
              <w:t xml:space="preserve"> )</w:t>
            </w:r>
            <w:proofErr w:type="gramEnd"/>
            <w:r w:rsidRPr="00475D6B">
              <w:rPr>
                <w:rFonts w:ascii="Times New Roman" w:hAnsi="Times New Roman" w:cs="Times New Roman"/>
                <w:color w:val="0070C0"/>
                <w:sz w:val="24"/>
                <w:szCs w:val="24"/>
              </w:rPr>
              <w:t xml:space="preserve"> – общая площадь – 4656,9 кв.м. Полезная площадь – 3018,8 кв.м.</w:t>
            </w:r>
          </w:p>
          <w:p w:rsidR="00EF3CA4" w:rsidRPr="00475D6B" w:rsidRDefault="00EF3CA4"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t xml:space="preserve">Учебный корпус №2 – 1974 год постройки (2-х этажное здание, материал стен – кирпичный, крыша </w:t>
            </w:r>
            <w:proofErr w:type="spellStart"/>
            <w:r w:rsidRPr="00475D6B">
              <w:rPr>
                <w:rFonts w:ascii="Times New Roman" w:hAnsi="Times New Roman" w:cs="Times New Roman"/>
                <w:color w:val="0070C0"/>
                <w:sz w:val="24"/>
                <w:szCs w:val="24"/>
              </w:rPr>
              <w:t>металлочерепичная</w:t>
            </w:r>
            <w:proofErr w:type="spellEnd"/>
            <w:r w:rsidRPr="00475D6B">
              <w:rPr>
                <w:rFonts w:ascii="Times New Roman" w:hAnsi="Times New Roman" w:cs="Times New Roman"/>
                <w:color w:val="0070C0"/>
                <w:sz w:val="24"/>
                <w:szCs w:val="24"/>
              </w:rPr>
              <w:t>) – общая площадь – 1865,9кв.м. Полезная площадь  – 924,3 кв.м.</w:t>
            </w:r>
          </w:p>
          <w:p w:rsidR="00EF3CA4" w:rsidRPr="00475D6B" w:rsidRDefault="00EF3CA4"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t>Площадь на одного обучающегося соответствует санитарным нормам и правилам :  *3943,1 кв</w:t>
            </w:r>
            <w:proofErr w:type="gramStart"/>
            <w:r w:rsidRPr="00475D6B">
              <w:rPr>
                <w:rFonts w:ascii="Times New Roman" w:hAnsi="Times New Roman" w:cs="Times New Roman"/>
                <w:color w:val="0070C0"/>
                <w:sz w:val="24"/>
                <w:szCs w:val="24"/>
              </w:rPr>
              <w:t>.м</w:t>
            </w:r>
            <w:proofErr w:type="gramEnd"/>
            <w:r w:rsidRPr="00475D6B">
              <w:rPr>
                <w:rFonts w:ascii="Times New Roman" w:hAnsi="Times New Roman" w:cs="Times New Roman"/>
                <w:color w:val="0070C0"/>
                <w:sz w:val="24"/>
                <w:szCs w:val="24"/>
              </w:rPr>
              <w:t xml:space="preserve"> -  (полезная площадь учебных корпусов) : 1034 чел. = 3.81 кв.м. на 1 студента, что соответствует санитарным нормам и правилам. </w:t>
            </w:r>
          </w:p>
          <w:p w:rsidR="00EF3CA4" w:rsidRPr="00475D6B" w:rsidRDefault="00EF3CA4" w:rsidP="00EF3CA4">
            <w:pPr>
              <w:spacing w:after="200"/>
              <w:rPr>
                <w:rFonts w:ascii="Times New Roman" w:hAnsi="Times New Roman" w:cs="Times New Roman"/>
                <w:i/>
                <w:color w:val="0070C0"/>
                <w:sz w:val="24"/>
                <w:szCs w:val="24"/>
              </w:rPr>
            </w:pPr>
            <w:proofErr w:type="gramStart"/>
            <w:r w:rsidRPr="00475D6B">
              <w:rPr>
                <w:rFonts w:ascii="Times New Roman" w:hAnsi="Times New Roman" w:cs="Times New Roman"/>
                <w:color w:val="0070C0"/>
                <w:sz w:val="24"/>
                <w:szCs w:val="24"/>
              </w:rPr>
              <w:t>Общежитие  – 1982 года постройки (5-ти этажное здание, материал стен – панельное, крыша мягкая, полы – бетонные, линолеум) – 4578,2кв.м. Полезная площадь  – 2263,3 кв.м.</w:t>
            </w:r>
            <w:proofErr w:type="gramEnd"/>
          </w:p>
          <w:p w:rsidR="00EF3CA4" w:rsidRPr="00475D6B" w:rsidRDefault="00EF3CA4"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t>Проектная мощность учебных корпусов - 1060</w:t>
            </w:r>
          </w:p>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t>Проектная мощность общежития – 369. Проживает 260 студентов.</w:t>
            </w:r>
          </w:p>
          <w:p w:rsidR="00EF3CA4" w:rsidRPr="00475D6B" w:rsidRDefault="00EF3CA4"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t xml:space="preserve">Всего учебных аудиторий – 58 из них: </w:t>
            </w:r>
          </w:p>
          <w:p w:rsidR="00EF3CA4" w:rsidRPr="00475D6B" w:rsidRDefault="00EF3CA4" w:rsidP="00EF3CA4">
            <w:pPr>
              <w:spacing w:after="200"/>
              <w:rPr>
                <w:rFonts w:ascii="Times New Roman" w:hAnsi="Times New Roman" w:cs="Times New Roman"/>
                <w:b/>
                <w:color w:val="0070C0"/>
                <w:sz w:val="24"/>
                <w:szCs w:val="24"/>
              </w:rPr>
            </w:pPr>
            <w:proofErr w:type="gramStart"/>
            <w:r w:rsidRPr="00475D6B">
              <w:rPr>
                <w:rFonts w:ascii="Times New Roman" w:hAnsi="Times New Roman" w:cs="Times New Roman"/>
                <w:b/>
                <w:color w:val="0070C0"/>
                <w:sz w:val="24"/>
                <w:szCs w:val="24"/>
              </w:rPr>
              <w:t>Кабинетов специальных дисциплин – 5</w:t>
            </w:r>
            <w:r w:rsidRPr="00475D6B">
              <w:rPr>
                <w:rFonts w:ascii="Times New Roman" w:hAnsi="Times New Roman" w:cs="Times New Roman"/>
                <w:b/>
                <w:color w:val="0070C0"/>
                <w:sz w:val="24"/>
                <w:szCs w:val="24"/>
                <w:lang w:val="kk-KZ"/>
              </w:rPr>
              <w:t>2,</w:t>
            </w:r>
            <w:r w:rsidRPr="00475D6B">
              <w:rPr>
                <w:rFonts w:ascii="Times New Roman" w:hAnsi="Times New Roman" w:cs="Times New Roman"/>
                <w:b/>
                <w:color w:val="0070C0"/>
                <w:sz w:val="24"/>
                <w:szCs w:val="24"/>
              </w:rPr>
              <w:t xml:space="preserve"> из них оснащены современным оборудованием 42.</w:t>
            </w:r>
            <w:proofErr w:type="gramEnd"/>
          </w:p>
          <w:p w:rsidR="00EF3CA4" w:rsidRPr="00475D6B" w:rsidRDefault="00EF3CA4"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t>Количество компьютеров используемых в учебном процессе – 186.</w:t>
            </w:r>
          </w:p>
          <w:p w:rsidR="00EF3CA4" w:rsidRPr="00475D6B" w:rsidRDefault="00EF3CA4"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t xml:space="preserve">Локальную сеть имеют 58 кабинетов – мультимедийно - лингафонный  на 16 мест, лингафонный кабинет на 16 мест, компьютерный класс (15+1), компьютерный класс (15+1), компьютерный класс (15) имеет выход через систему </w:t>
            </w:r>
            <w:r w:rsidRPr="00475D6B">
              <w:rPr>
                <w:rFonts w:ascii="Times New Roman" w:hAnsi="Times New Roman" w:cs="Times New Roman"/>
                <w:color w:val="0070C0"/>
                <w:sz w:val="24"/>
                <w:szCs w:val="24"/>
                <w:lang w:val="en-US"/>
              </w:rPr>
              <w:t>Wi</w:t>
            </w:r>
            <w:r w:rsidRPr="00475D6B">
              <w:rPr>
                <w:rFonts w:ascii="Times New Roman" w:hAnsi="Times New Roman" w:cs="Times New Roman"/>
                <w:color w:val="0070C0"/>
                <w:sz w:val="24"/>
                <w:szCs w:val="24"/>
              </w:rPr>
              <w:t xml:space="preserve">- </w:t>
            </w:r>
            <w:r w:rsidRPr="00475D6B">
              <w:rPr>
                <w:rFonts w:ascii="Times New Roman" w:hAnsi="Times New Roman" w:cs="Times New Roman"/>
                <w:color w:val="0070C0"/>
                <w:sz w:val="24"/>
                <w:szCs w:val="24"/>
                <w:lang w:val="en-US"/>
              </w:rPr>
              <w:t>Fi</w:t>
            </w:r>
            <w:r w:rsidRPr="00475D6B">
              <w:rPr>
                <w:rFonts w:ascii="Times New Roman" w:hAnsi="Times New Roman" w:cs="Times New Roman"/>
                <w:color w:val="0070C0"/>
                <w:sz w:val="24"/>
                <w:szCs w:val="24"/>
              </w:rPr>
              <w:t>.</w:t>
            </w:r>
          </w:p>
          <w:p w:rsidR="00EF3CA4" w:rsidRPr="00475D6B" w:rsidRDefault="00EF3CA4" w:rsidP="00EF3CA4">
            <w:pPr>
              <w:spacing w:after="200"/>
              <w:rPr>
                <w:rFonts w:ascii="Times New Roman" w:hAnsi="Times New Roman" w:cs="Times New Roman"/>
                <w:i/>
                <w:color w:val="0070C0"/>
                <w:sz w:val="24"/>
                <w:szCs w:val="24"/>
              </w:rPr>
            </w:pPr>
            <w:r w:rsidRPr="00475D6B">
              <w:rPr>
                <w:rFonts w:ascii="Times New Roman" w:hAnsi="Times New Roman" w:cs="Times New Roman"/>
                <w:color w:val="0070C0"/>
                <w:sz w:val="24"/>
                <w:szCs w:val="24"/>
              </w:rPr>
              <w:lastRenderedPageBreak/>
              <w:t xml:space="preserve">Выход в интернет компьютеров колледжа осуществляется через  </w:t>
            </w:r>
            <w:r w:rsidRPr="00475D6B">
              <w:rPr>
                <w:rFonts w:ascii="Times New Roman" w:hAnsi="Times New Roman" w:cs="Times New Roman"/>
                <w:color w:val="0070C0"/>
                <w:sz w:val="24"/>
                <w:szCs w:val="24"/>
                <w:lang w:val="en-US"/>
              </w:rPr>
              <w:t>ADSL</w:t>
            </w:r>
            <w:r w:rsidRPr="00475D6B">
              <w:rPr>
                <w:rFonts w:ascii="Times New Roman" w:hAnsi="Times New Roman" w:cs="Times New Roman"/>
                <w:color w:val="0070C0"/>
                <w:sz w:val="24"/>
                <w:szCs w:val="24"/>
              </w:rPr>
              <w:t>, 58 кабинетов имеют локальную проводную сеть.</w:t>
            </w:r>
          </w:p>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t>При обучении студентов в компьютерных классах приходится 6 человек на 1 компьютер.</w:t>
            </w:r>
          </w:p>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t>Наличие лабораторий – 8, мастерских- 1</w:t>
            </w:r>
          </w:p>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t>Наличие транспорта - 9 ед.</w:t>
            </w:r>
          </w:p>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t>Наличие сельскохозяйственных машин с указанием видов - 1 ед. (трактор ЮМЗ-6м)</w:t>
            </w:r>
          </w:p>
        </w:tc>
      </w:tr>
      <w:tr w:rsidR="00EF3CA4" w:rsidRPr="00475D6B" w:rsidTr="00024809">
        <w:tc>
          <w:tcPr>
            <w:tcW w:w="3403" w:type="dxa"/>
          </w:tcPr>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lastRenderedPageBreak/>
              <w:t>Финансовое состояние</w:t>
            </w:r>
          </w:p>
        </w:tc>
        <w:tc>
          <w:tcPr>
            <w:tcW w:w="7229" w:type="dxa"/>
          </w:tcPr>
          <w:p w:rsidR="00EF3CA4" w:rsidRPr="00475D6B" w:rsidRDefault="00EF3CA4" w:rsidP="00EF3CA4">
            <w:pPr>
              <w:spacing w:after="200"/>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Поступление денежных средств:</w:t>
            </w:r>
          </w:p>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t xml:space="preserve">- от основной деятельности (оказание образовательных услуг по госзаказу 481 587 т.т. и платному обучению 25 574 т.т.) </w:t>
            </w:r>
          </w:p>
          <w:p w:rsidR="00EF3CA4" w:rsidRPr="00475D6B" w:rsidRDefault="00EF3CA4" w:rsidP="00EF3CA4">
            <w:pPr>
              <w:spacing w:after="200"/>
              <w:rPr>
                <w:rFonts w:ascii="Times New Roman" w:hAnsi="Times New Roman" w:cs="Times New Roman"/>
                <w:color w:val="0070C0"/>
                <w:sz w:val="24"/>
                <w:szCs w:val="24"/>
              </w:rPr>
            </w:pPr>
            <w:r w:rsidRPr="00475D6B">
              <w:rPr>
                <w:rFonts w:ascii="Times New Roman" w:hAnsi="Times New Roman" w:cs="Times New Roman"/>
                <w:color w:val="0070C0"/>
                <w:sz w:val="24"/>
                <w:szCs w:val="24"/>
              </w:rPr>
              <w:t>Увеличение дохода по платным услугам в следующем году будет обеспечиваться за счет проведения семинаров, курсов, спортивных мероприятий, тренингов.</w:t>
            </w:r>
          </w:p>
        </w:tc>
      </w:tr>
    </w:tbl>
    <w:tbl>
      <w:tblPr>
        <w:tblStyle w:val="a3"/>
        <w:tblW w:w="16304" w:type="dxa"/>
        <w:tblInd w:w="-743" w:type="dxa"/>
        <w:tblLook w:val="04A0"/>
      </w:tblPr>
      <w:tblGrid>
        <w:gridCol w:w="5387"/>
        <w:gridCol w:w="5245"/>
        <w:gridCol w:w="709"/>
        <w:gridCol w:w="709"/>
        <w:gridCol w:w="709"/>
        <w:gridCol w:w="709"/>
        <w:gridCol w:w="709"/>
        <w:gridCol w:w="709"/>
        <w:gridCol w:w="709"/>
        <w:gridCol w:w="709"/>
      </w:tblGrid>
      <w:tr w:rsidR="0099328E" w:rsidRPr="00475D6B" w:rsidTr="000F6C0B">
        <w:trPr>
          <w:gridAfter w:val="8"/>
          <w:wAfter w:w="5672" w:type="dxa"/>
        </w:trPr>
        <w:tc>
          <w:tcPr>
            <w:tcW w:w="10632" w:type="dxa"/>
            <w:gridSpan w:val="2"/>
          </w:tcPr>
          <w:p w:rsidR="0099328E" w:rsidRPr="00475D6B" w:rsidRDefault="0099328E" w:rsidP="000F5035">
            <w:pPr>
              <w:tabs>
                <w:tab w:val="left" w:pos="5152"/>
              </w:tabs>
              <w:jc w:val="center"/>
              <w:rPr>
                <w:rFonts w:ascii="Times New Roman" w:hAnsi="Times New Roman" w:cs="Times New Roman"/>
                <w:b/>
                <w:color w:val="0070C0"/>
                <w:sz w:val="24"/>
                <w:szCs w:val="24"/>
              </w:rPr>
            </w:pPr>
            <w:r w:rsidRPr="00475D6B">
              <w:rPr>
                <w:rFonts w:ascii="Times New Roman" w:hAnsi="Times New Roman" w:cs="Times New Roman"/>
                <w:b/>
                <w:color w:val="0070C0"/>
                <w:sz w:val="24"/>
                <w:szCs w:val="24"/>
                <w:lang w:val="en-NZ"/>
              </w:rPr>
              <w:t>SWOT</w:t>
            </w:r>
            <w:r w:rsidRPr="00475D6B">
              <w:rPr>
                <w:rFonts w:ascii="Times New Roman" w:hAnsi="Times New Roman" w:cs="Times New Roman"/>
                <w:b/>
                <w:color w:val="0070C0"/>
                <w:sz w:val="24"/>
                <w:szCs w:val="24"/>
              </w:rPr>
              <w:t xml:space="preserve"> – анализ</w:t>
            </w:r>
          </w:p>
        </w:tc>
      </w:tr>
      <w:tr w:rsidR="0099328E" w:rsidRPr="00475D6B" w:rsidTr="000F6C0B">
        <w:trPr>
          <w:gridAfter w:val="8"/>
          <w:wAfter w:w="5672" w:type="dxa"/>
        </w:trPr>
        <w:tc>
          <w:tcPr>
            <w:tcW w:w="5387" w:type="dxa"/>
          </w:tcPr>
          <w:p w:rsidR="0099328E" w:rsidRPr="00475D6B" w:rsidRDefault="0099328E" w:rsidP="000F5035">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lang w:val="en-NZ"/>
              </w:rPr>
              <w:t>S</w:t>
            </w:r>
            <w:r w:rsidRPr="00475D6B">
              <w:rPr>
                <w:rFonts w:ascii="Times New Roman" w:hAnsi="Times New Roman" w:cs="Times New Roman"/>
                <w:b/>
                <w:color w:val="0070C0"/>
                <w:sz w:val="24"/>
                <w:szCs w:val="24"/>
              </w:rPr>
              <w:t xml:space="preserve"> – сильные стороны (потенциально позитивные внутренние факторы)</w:t>
            </w:r>
          </w:p>
        </w:tc>
        <w:tc>
          <w:tcPr>
            <w:tcW w:w="5245" w:type="dxa"/>
          </w:tcPr>
          <w:p w:rsidR="0099328E" w:rsidRPr="00475D6B" w:rsidRDefault="0099328E" w:rsidP="000F5035">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lang w:val="en-NZ"/>
              </w:rPr>
              <w:t>W</w:t>
            </w:r>
            <w:r w:rsidRPr="00475D6B">
              <w:rPr>
                <w:rFonts w:ascii="Times New Roman" w:hAnsi="Times New Roman" w:cs="Times New Roman"/>
                <w:b/>
                <w:color w:val="0070C0"/>
                <w:sz w:val="24"/>
                <w:szCs w:val="24"/>
              </w:rPr>
              <w:t xml:space="preserve"> - слабые стороны (потенциально негативные внутренние факторы)</w:t>
            </w:r>
          </w:p>
        </w:tc>
      </w:tr>
      <w:tr w:rsidR="0099328E" w:rsidRPr="00475D6B" w:rsidTr="000F6C0B">
        <w:trPr>
          <w:gridAfter w:val="8"/>
          <w:wAfter w:w="5672" w:type="dxa"/>
        </w:trPr>
        <w:tc>
          <w:tcPr>
            <w:tcW w:w="5387"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Старейший колледж в регионе, имеющий известность в обществе и четко определенные приоритетные направления развития</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Не обеспечена широкая международная узнаваемость колледжа</w:t>
            </w:r>
          </w:p>
        </w:tc>
      </w:tr>
      <w:tr w:rsidR="000A58F3" w:rsidRPr="00475D6B" w:rsidTr="000F6C0B">
        <w:trPr>
          <w:gridAfter w:val="8"/>
          <w:wAfter w:w="5672" w:type="dxa"/>
        </w:trPr>
        <w:tc>
          <w:tcPr>
            <w:tcW w:w="5387" w:type="dxa"/>
          </w:tcPr>
          <w:p w:rsidR="000A58F3" w:rsidRPr="00475D6B" w:rsidRDefault="000A58F3"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Получение статуса «</w:t>
            </w:r>
            <w:r w:rsidR="000F33EC" w:rsidRPr="00475D6B">
              <w:rPr>
                <w:rFonts w:ascii="Times New Roman" w:hAnsi="Times New Roman" w:cs="Times New Roman"/>
                <w:color w:val="0070C0"/>
                <w:sz w:val="24"/>
                <w:szCs w:val="24"/>
              </w:rPr>
              <w:t>В</w:t>
            </w:r>
            <w:r w:rsidRPr="00475D6B">
              <w:rPr>
                <w:rFonts w:ascii="Times New Roman" w:hAnsi="Times New Roman" w:cs="Times New Roman"/>
                <w:color w:val="0070C0"/>
                <w:sz w:val="24"/>
                <w:szCs w:val="24"/>
              </w:rPr>
              <w:t>ысший»</w:t>
            </w:r>
          </w:p>
        </w:tc>
        <w:tc>
          <w:tcPr>
            <w:tcW w:w="5245" w:type="dxa"/>
          </w:tcPr>
          <w:p w:rsidR="000A58F3" w:rsidRPr="00475D6B" w:rsidRDefault="000A58F3" w:rsidP="000F5035">
            <w:pPr>
              <w:pStyle w:val="a6"/>
              <w:jc w:val="both"/>
              <w:rPr>
                <w:rFonts w:ascii="Times New Roman" w:hAnsi="Times New Roman" w:cs="Times New Roman"/>
                <w:color w:val="0070C0"/>
                <w:sz w:val="24"/>
                <w:szCs w:val="24"/>
              </w:rPr>
            </w:pPr>
          </w:p>
        </w:tc>
      </w:tr>
      <w:tr w:rsidR="0099328E" w:rsidRPr="00475D6B" w:rsidTr="000F6C0B">
        <w:trPr>
          <w:gridAfter w:val="8"/>
          <w:wAfter w:w="5672" w:type="dxa"/>
        </w:trPr>
        <w:tc>
          <w:tcPr>
            <w:tcW w:w="5387"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Постоянный рост финансовых, материально-технических и информационных ресурсов</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Отсутствие остепенённых педагогов</w:t>
            </w:r>
          </w:p>
        </w:tc>
      </w:tr>
      <w:tr w:rsidR="0099328E" w:rsidRPr="00475D6B" w:rsidTr="000F6C0B">
        <w:trPr>
          <w:gridAfter w:val="8"/>
          <w:wAfter w:w="5672" w:type="dxa"/>
        </w:trPr>
        <w:tc>
          <w:tcPr>
            <w:tcW w:w="5387" w:type="dxa"/>
          </w:tcPr>
          <w:p w:rsidR="0099328E" w:rsidRPr="00475D6B" w:rsidRDefault="0099328E" w:rsidP="000F5035">
            <w:pPr>
              <w:pStyle w:val="a6"/>
              <w:jc w:val="both"/>
              <w:rPr>
                <w:rFonts w:ascii="Times New Roman" w:hAnsi="Times New Roman" w:cs="Times New Roman"/>
                <w:i/>
                <w:color w:val="0070C0"/>
                <w:sz w:val="24"/>
                <w:szCs w:val="24"/>
              </w:rPr>
            </w:pPr>
            <w:r w:rsidRPr="00475D6B">
              <w:rPr>
                <w:rFonts w:ascii="Times New Roman" w:hAnsi="Times New Roman" w:cs="Times New Roman"/>
                <w:i/>
                <w:color w:val="0070C0"/>
                <w:sz w:val="24"/>
                <w:szCs w:val="24"/>
              </w:rPr>
              <w:t>Устойчивое финансовое положение колледжа</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Невысокий уровень информатизации управления</w:t>
            </w:r>
          </w:p>
        </w:tc>
      </w:tr>
      <w:tr w:rsidR="0099328E" w:rsidRPr="00475D6B" w:rsidTr="000F6C0B">
        <w:trPr>
          <w:gridAfter w:val="8"/>
          <w:wAfter w:w="5672" w:type="dxa"/>
        </w:trPr>
        <w:tc>
          <w:tcPr>
            <w:tcW w:w="5387"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Широкий спектр специальностей</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Материально-технические, информационные и библиотечные ресурсы не полностью обеспечивают потребности обучающихся и преподавателей</w:t>
            </w:r>
          </w:p>
        </w:tc>
      </w:tr>
      <w:tr w:rsidR="0099328E" w:rsidRPr="00475D6B" w:rsidTr="000F6C0B">
        <w:trPr>
          <w:gridAfter w:val="8"/>
          <w:wAfter w:w="5672" w:type="dxa"/>
        </w:trPr>
        <w:tc>
          <w:tcPr>
            <w:tcW w:w="5387"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Квалифицированный состав ППС и высшего административного звена</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Отсутствие прохождения аккредитации колледжа</w:t>
            </w:r>
          </w:p>
        </w:tc>
      </w:tr>
      <w:tr w:rsidR="0099328E" w:rsidRPr="00475D6B" w:rsidTr="000F6C0B">
        <w:trPr>
          <w:gridAfter w:val="8"/>
          <w:wAfter w:w="5672" w:type="dxa"/>
        </w:trPr>
        <w:tc>
          <w:tcPr>
            <w:tcW w:w="5387" w:type="dxa"/>
          </w:tcPr>
          <w:p w:rsidR="0099328E" w:rsidRPr="00475D6B" w:rsidRDefault="00AA7609"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Колледж является пилотной организацией по интеграции нравственно – духовного образования «Самопознание»</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Тенденция старения ПС, ограниченные возможности повышения профессионального мастерства за рубежом</w:t>
            </w:r>
          </w:p>
        </w:tc>
      </w:tr>
      <w:tr w:rsidR="0099328E" w:rsidRPr="00475D6B" w:rsidTr="000F6C0B">
        <w:trPr>
          <w:gridAfter w:val="8"/>
          <w:wAfter w:w="5672" w:type="dxa"/>
        </w:trPr>
        <w:tc>
          <w:tcPr>
            <w:tcW w:w="5387" w:type="dxa"/>
          </w:tcPr>
          <w:p w:rsidR="0099328E" w:rsidRPr="00475D6B" w:rsidRDefault="000C363D"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Колледж является ресурсным центром по инклюзивному образованию в области</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Недостаточный уровень внедрения информационно-коммуникационных технологий и инноваций</w:t>
            </w:r>
          </w:p>
        </w:tc>
      </w:tr>
      <w:tr w:rsidR="00163500" w:rsidRPr="00475D6B" w:rsidTr="000F6C0B">
        <w:trPr>
          <w:gridAfter w:val="8"/>
          <w:wAfter w:w="5672" w:type="dxa"/>
        </w:trPr>
        <w:tc>
          <w:tcPr>
            <w:tcW w:w="5387" w:type="dxa"/>
          </w:tcPr>
          <w:p w:rsidR="00163500" w:rsidRPr="00475D6B" w:rsidRDefault="00163500"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 xml:space="preserve">Внедрение </w:t>
            </w:r>
            <w:proofErr w:type="spellStart"/>
            <w:r w:rsidRPr="00475D6B">
              <w:rPr>
                <w:rFonts w:ascii="Times New Roman" w:hAnsi="Times New Roman" w:cs="Times New Roman"/>
                <w:color w:val="0070C0"/>
                <w:sz w:val="24"/>
                <w:szCs w:val="24"/>
              </w:rPr>
              <w:t>прикладногобакалавриата</w:t>
            </w:r>
            <w:proofErr w:type="spellEnd"/>
            <w:r w:rsidRPr="00475D6B">
              <w:rPr>
                <w:rFonts w:ascii="Times New Roman" w:hAnsi="Times New Roman" w:cs="Times New Roman"/>
                <w:color w:val="0070C0"/>
                <w:sz w:val="24"/>
                <w:szCs w:val="24"/>
              </w:rPr>
              <w:t xml:space="preserve"> по специальности «Дошкольное образование»</w:t>
            </w:r>
          </w:p>
        </w:tc>
        <w:tc>
          <w:tcPr>
            <w:tcW w:w="5245" w:type="dxa"/>
          </w:tcPr>
          <w:p w:rsidR="00163500" w:rsidRPr="00475D6B" w:rsidRDefault="00163500" w:rsidP="000F5035">
            <w:pPr>
              <w:pStyle w:val="a6"/>
              <w:jc w:val="both"/>
              <w:rPr>
                <w:rFonts w:ascii="Times New Roman" w:hAnsi="Times New Roman" w:cs="Times New Roman"/>
                <w:color w:val="0070C0"/>
                <w:sz w:val="24"/>
                <w:szCs w:val="24"/>
              </w:rPr>
            </w:pPr>
          </w:p>
        </w:tc>
      </w:tr>
      <w:tr w:rsidR="0099328E" w:rsidRPr="00475D6B" w:rsidTr="000F6C0B">
        <w:trPr>
          <w:gridAfter w:val="8"/>
          <w:wAfter w:w="5672" w:type="dxa"/>
        </w:trPr>
        <w:tc>
          <w:tcPr>
            <w:tcW w:w="5387"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Участие в общественно-политической жизни страны и расширяющееся международное сотрудничество</w:t>
            </w:r>
          </w:p>
        </w:tc>
        <w:tc>
          <w:tcPr>
            <w:tcW w:w="5245" w:type="dxa"/>
          </w:tcPr>
          <w:p w:rsidR="0099328E" w:rsidRPr="00475D6B" w:rsidRDefault="0099328E" w:rsidP="000C363D">
            <w:pPr>
              <w:pStyle w:val="a6"/>
              <w:jc w:val="both"/>
              <w:rPr>
                <w:rFonts w:ascii="Times New Roman" w:hAnsi="Times New Roman" w:cs="Times New Roman"/>
                <w:color w:val="0070C0"/>
                <w:sz w:val="24"/>
                <w:szCs w:val="24"/>
              </w:rPr>
            </w:pPr>
          </w:p>
        </w:tc>
      </w:tr>
      <w:tr w:rsidR="0099328E" w:rsidRPr="00475D6B" w:rsidTr="000F6C0B">
        <w:trPr>
          <w:gridAfter w:val="8"/>
          <w:wAfter w:w="5672" w:type="dxa"/>
        </w:trPr>
        <w:tc>
          <w:tcPr>
            <w:tcW w:w="5387"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Создание условий для культурного и интеллектуального развития, формирования здорового образа жизни обучающихся и сотрудников</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p>
        </w:tc>
      </w:tr>
      <w:tr w:rsidR="000F5035" w:rsidRPr="00475D6B" w:rsidTr="000F6C0B">
        <w:trPr>
          <w:gridAfter w:val="8"/>
          <w:wAfter w:w="5672" w:type="dxa"/>
        </w:trPr>
        <w:tc>
          <w:tcPr>
            <w:tcW w:w="5387" w:type="dxa"/>
          </w:tcPr>
          <w:p w:rsidR="000F5035" w:rsidRPr="00475D6B" w:rsidRDefault="000F5035"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Выполнен текущий ремонт общежития</w:t>
            </w:r>
          </w:p>
        </w:tc>
        <w:tc>
          <w:tcPr>
            <w:tcW w:w="5245" w:type="dxa"/>
          </w:tcPr>
          <w:p w:rsidR="000F5035" w:rsidRPr="00475D6B" w:rsidRDefault="000F5035" w:rsidP="000F5035">
            <w:pPr>
              <w:pStyle w:val="a6"/>
              <w:jc w:val="both"/>
              <w:rPr>
                <w:rFonts w:ascii="Times New Roman" w:hAnsi="Times New Roman" w:cs="Times New Roman"/>
                <w:color w:val="0070C0"/>
                <w:sz w:val="24"/>
                <w:szCs w:val="24"/>
              </w:rPr>
            </w:pPr>
          </w:p>
        </w:tc>
      </w:tr>
      <w:tr w:rsidR="000F5035" w:rsidRPr="00475D6B" w:rsidTr="000F6C0B">
        <w:trPr>
          <w:gridAfter w:val="8"/>
          <w:wAfter w:w="5672" w:type="dxa"/>
        </w:trPr>
        <w:tc>
          <w:tcPr>
            <w:tcW w:w="5387" w:type="dxa"/>
          </w:tcPr>
          <w:p w:rsidR="000F5035" w:rsidRPr="00475D6B" w:rsidRDefault="000F5035"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lastRenderedPageBreak/>
              <w:t>Выполнен ремонт фасадной части учебных корпусов</w:t>
            </w:r>
          </w:p>
        </w:tc>
        <w:tc>
          <w:tcPr>
            <w:tcW w:w="5245" w:type="dxa"/>
          </w:tcPr>
          <w:p w:rsidR="000F5035" w:rsidRPr="00475D6B" w:rsidRDefault="000F5035" w:rsidP="000F5035">
            <w:pPr>
              <w:pStyle w:val="a6"/>
              <w:jc w:val="both"/>
              <w:rPr>
                <w:rFonts w:ascii="Times New Roman" w:hAnsi="Times New Roman" w:cs="Times New Roman"/>
                <w:color w:val="0070C0"/>
                <w:sz w:val="24"/>
                <w:szCs w:val="24"/>
              </w:rPr>
            </w:pPr>
          </w:p>
        </w:tc>
      </w:tr>
      <w:tr w:rsidR="000F5035" w:rsidRPr="00475D6B" w:rsidTr="000F6C0B">
        <w:trPr>
          <w:gridAfter w:val="8"/>
          <w:wAfter w:w="5672" w:type="dxa"/>
        </w:trPr>
        <w:tc>
          <w:tcPr>
            <w:tcW w:w="5387" w:type="dxa"/>
          </w:tcPr>
          <w:p w:rsidR="000F5035" w:rsidRPr="00475D6B" w:rsidRDefault="000A2477"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Брусчатка</w:t>
            </w:r>
          </w:p>
        </w:tc>
        <w:tc>
          <w:tcPr>
            <w:tcW w:w="5245" w:type="dxa"/>
          </w:tcPr>
          <w:p w:rsidR="000F5035" w:rsidRPr="00475D6B" w:rsidRDefault="000F5035" w:rsidP="000F5035">
            <w:pPr>
              <w:pStyle w:val="a6"/>
              <w:jc w:val="both"/>
              <w:rPr>
                <w:rFonts w:ascii="Times New Roman" w:hAnsi="Times New Roman" w:cs="Times New Roman"/>
                <w:color w:val="0070C0"/>
                <w:sz w:val="24"/>
                <w:szCs w:val="24"/>
              </w:rPr>
            </w:pPr>
          </w:p>
        </w:tc>
      </w:tr>
      <w:tr w:rsidR="000A2477" w:rsidRPr="00475D6B" w:rsidTr="000F6C0B">
        <w:trPr>
          <w:gridAfter w:val="8"/>
          <w:wAfter w:w="5672" w:type="dxa"/>
        </w:trPr>
        <w:tc>
          <w:tcPr>
            <w:tcW w:w="5387" w:type="dxa"/>
          </w:tcPr>
          <w:p w:rsidR="000A2477" w:rsidRPr="00475D6B" w:rsidRDefault="000A2477"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Благоустройство спортивной площадки</w:t>
            </w:r>
          </w:p>
        </w:tc>
        <w:tc>
          <w:tcPr>
            <w:tcW w:w="5245" w:type="dxa"/>
          </w:tcPr>
          <w:p w:rsidR="000A2477" w:rsidRPr="00475D6B" w:rsidRDefault="000A2477" w:rsidP="000F5035">
            <w:pPr>
              <w:pStyle w:val="a6"/>
              <w:jc w:val="both"/>
              <w:rPr>
                <w:rFonts w:ascii="Times New Roman" w:hAnsi="Times New Roman" w:cs="Times New Roman"/>
                <w:color w:val="0070C0"/>
                <w:sz w:val="24"/>
                <w:szCs w:val="24"/>
              </w:rPr>
            </w:pPr>
          </w:p>
        </w:tc>
      </w:tr>
      <w:tr w:rsidR="0099328E" w:rsidRPr="00475D6B" w:rsidTr="000F6C0B">
        <w:trPr>
          <w:gridAfter w:val="8"/>
          <w:wAfter w:w="5672" w:type="dxa"/>
        </w:trPr>
        <w:tc>
          <w:tcPr>
            <w:tcW w:w="5387" w:type="dxa"/>
          </w:tcPr>
          <w:p w:rsidR="0099328E" w:rsidRPr="00475D6B" w:rsidRDefault="0099328E" w:rsidP="000F5035">
            <w:pPr>
              <w:tabs>
                <w:tab w:val="left" w:pos="5152"/>
              </w:tabs>
              <w:jc w:val="both"/>
              <w:rPr>
                <w:rFonts w:ascii="Times New Roman" w:hAnsi="Times New Roman" w:cs="Times New Roman"/>
                <w:b/>
                <w:color w:val="0070C0"/>
                <w:sz w:val="24"/>
                <w:szCs w:val="24"/>
              </w:rPr>
            </w:pPr>
            <w:r w:rsidRPr="00475D6B">
              <w:rPr>
                <w:rFonts w:ascii="Times New Roman" w:hAnsi="Times New Roman" w:cs="Times New Roman"/>
                <w:b/>
                <w:color w:val="0070C0"/>
                <w:sz w:val="24"/>
                <w:szCs w:val="24"/>
                <w:lang w:val="en-NZ"/>
              </w:rPr>
              <w:t>O</w:t>
            </w:r>
            <w:r w:rsidRPr="00475D6B">
              <w:rPr>
                <w:rFonts w:ascii="Times New Roman" w:hAnsi="Times New Roman" w:cs="Times New Roman"/>
                <w:b/>
                <w:color w:val="0070C0"/>
                <w:sz w:val="24"/>
                <w:szCs w:val="24"/>
              </w:rPr>
              <w:t xml:space="preserve"> – благоприятные возможности (потенциально позитивные внешние факторы)</w:t>
            </w:r>
          </w:p>
        </w:tc>
        <w:tc>
          <w:tcPr>
            <w:tcW w:w="5245" w:type="dxa"/>
          </w:tcPr>
          <w:p w:rsidR="0099328E" w:rsidRPr="00475D6B" w:rsidRDefault="0099328E" w:rsidP="000F5035">
            <w:pPr>
              <w:tabs>
                <w:tab w:val="left" w:pos="5152"/>
              </w:tabs>
              <w:jc w:val="both"/>
              <w:rPr>
                <w:rFonts w:ascii="Times New Roman" w:hAnsi="Times New Roman" w:cs="Times New Roman"/>
                <w:b/>
                <w:color w:val="0070C0"/>
                <w:sz w:val="24"/>
                <w:szCs w:val="24"/>
              </w:rPr>
            </w:pPr>
            <w:r w:rsidRPr="00475D6B">
              <w:rPr>
                <w:rFonts w:ascii="Times New Roman" w:hAnsi="Times New Roman" w:cs="Times New Roman"/>
                <w:b/>
                <w:color w:val="0070C0"/>
                <w:sz w:val="24"/>
                <w:szCs w:val="24"/>
                <w:lang w:val="en-NZ"/>
              </w:rPr>
              <w:t>T</w:t>
            </w:r>
            <w:r w:rsidRPr="00475D6B">
              <w:rPr>
                <w:rFonts w:ascii="Times New Roman" w:hAnsi="Times New Roman" w:cs="Times New Roman"/>
                <w:b/>
                <w:color w:val="0070C0"/>
                <w:sz w:val="24"/>
                <w:szCs w:val="24"/>
              </w:rPr>
              <w:t xml:space="preserve"> – угрозы (потенциально негативные внешние факторы)</w:t>
            </w:r>
          </w:p>
        </w:tc>
      </w:tr>
      <w:tr w:rsidR="0099328E" w:rsidRPr="00475D6B" w:rsidTr="000F6C0B">
        <w:trPr>
          <w:gridAfter w:val="8"/>
          <w:wAfter w:w="5672" w:type="dxa"/>
        </w:trPr>
        <w:tc>
          <w:tcPr>
            <w:tcW w:w="5387" w:type="dxa"/>
          </w:tcPr>
          <w:p w:rsidR="0099328E" w:rsidRPr="00475D6B" w:rsidRDefault="0099328E" w:rsidP="000F5035">
            <w:pPr>
              <w:tabs>
                <w:tab w:val="left" w:pos="5152"/>
              </w:tabs>
              <w:jc w:val="both"/>
              <w:rPr>
                <w:rFonts w:ascii="Times New Roman" w:hAnsi="Times New Roman" w:cs="Times New Roman"/>
                <w:b/>
                <w:color w:val="0070C0"/>
                <w:sz w:val="24"/>
                <w:szCs w:val="24"/>
              </w:rPr>
            </w:pPr>
            <w:r w:rsidRPr="00475D6B">
              <w:rPr>
                <w:rFonts w:ascii="Times New Roman" w:hAnsi="Times New Roman" w:cs="Times New Roman"/>
                <w:color w:val="0070C0"/>
                <w:sz w:val="24"/>
                <w:szCs w:val="24"/>
              </w:rPr>
              <w:t>Внедрение принципов корпоративного управления</w:t>
            </w:r>
          </w:p>
          <w:p w:rsidR="0099328E" w:rsidRPr="00475D6B" w:rsidRDefault="0099328E" w:rsidP="000F5035">
            <w:pPr>
              <w:pStyle w:val="a6"/>
              <w:jc w:val="both"/>
              <w:rPr>
                <w:rFonts w:ascii="Times New Roman" w:hAnsi="Times New Roman" w:cs="Times New Roman"/>
                <w:color w:val="0070C0"/>
                <w:sz w:val="24"/>
                <w:szCs w:val="24"/>
              </w:rPr>
            </w:pP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Неразвитость совместных научных исследований с другими организациями</w:t>
            </w:r>
          </w:p>
        </w:tc>
      </w:tr>
      <w:tr w:rsidR="0099328E" w:rsidRPr="00475D6B" w:rsidTr="000F6C0B">
        <w:trPr>
          <w:gridAfter w:val="8"/>
          <w:wAfter w:w="5672" w:type="dxa"/>
        </w:trPr>
        <w:tc>
          <w:tcPr>
            <w:tcW w:w="5387"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Международное сотрудничество</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Укрепление позиций существующих конкурентов</w:t>
            </w:r>
            <w:r w:rsidR="009773A2" w:rsidRPr="00475D6B">
              <w:rPr>
                <w:rFonts w:ascii="Times New Roman" w:hAnsi="Times New Roman" w:cs="Times New Roman"/>
                <w:color w:val="0070C0"/>
                <w:sz w:val="24"/>
                <w:szCs w:val="24"/>
              </w:rPr>
              <w:t xml:space="preserve"> из-за отсутствия </w:t>
            </w:r>
            <w:proofErr w:type="spellStart"/>
            <w:r w:rsidR="009773A2" w:rsidRPr="00475D6B">
              <w:rPr>
                <w:rFonts w:ascii="Times New Roman" w:hAnsi="Times New Roman" w:cs="Times New Roman"/>
                <w:color w:val="0070C0"/>
                <w:sz w:val="24"/>
                <w:szCs w:val="24"/>
              </w:rPr>
              <w:t>профилизации</w:t>
            </w:r>
            <w:proofErr w:type="spellEnd"/>
            <w:r w:rsidR="009773A2" w:rsidRPr="00475D6B">
              <w:rPr>
                <w:rFonts w:ascii="Times New Roman" w:hAnsi="Times New Roman" w:cs="Times New Roman"/>
                <w:color w:val="0070C0"/>
                <w:sz w:val="24"/>
                <w:szCs w:val="24"/>
              </w:rPr>
              <w:t xml:space="preserve"> колледжей</w:t>
            </w:r>
          </w:p>
        </w:tc>
      </w:tr>
      <w:tr w:rsidR="0099328E" w:rsidRPr="00475D6B" w:rsidTr="000F6C0B">
        <w:trPr>
          <w:gridAfter w:val="8"/>
          <w:wAfter w:w="5672" w:type="dxa"/>
        </w:trPr>
        <w:tc>
          <w:tcPr>
            <w:tcW w:w="5387"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Сотрудничество с колледжами и ВУЗами Республики Казахстан</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proofErr w:type="spellStart"/>
            <w:r w:rsidRPr="00475D6B">
              <w:rPr>
                <w:rFonts w:ascii="Times New Roman" w:hAnsi="Times New Roman" w:cs="Times New Roman"/>
                <w:color w:val="0070C0"/>
                <w:sz w:val="24"/>
                <w:szCs w:val="24"/>
              </w:rPr>
              <w:t>Непрохождение</w:t>
            </w:r>
            <w:proofErr w:type="spellEnd"/>
            <w:r w:rsidRPr="00475D6B">
              <w:rPr>
                <w:rFonts w:ascii="Times New Roman" w:hAnsi="Times New Roman" w:cs="Times New Roman"/>
                <w:color w:val="0070C0"/>
                <w:sz w:val="24"/>
                <w:szCs w:val="24"/>
              </w:rPr>
              <w:t xml:space="preserve"> колледжем  аккредитации</w:t>
            </w:r>
          </w:p>
        </w:tc>
      </w:tr>
      <w:tr w:rsidR="0099328E" w:rsidRPr="00475D6B" w:rsidTr="000F6C0B">
        <w:trPr>
          <w:gridAfter w:val="8"/>
          <w:wAfter w:w="5672" w:type="dxa"/>
        </w:trPr>
        <w:tc>
          <w:tcPr>
            <w:tcW w:w="5387" w:type="dxa"/>
          </w:tcPr>
          <w:p w:rsidR="0099328E" w:rsidRPr="00475D6B" w:rsidRDefault="009773A2" w:rsidP="009773A2">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Проведение учебных исследовательских работ по актуализации информации по состоянию рынка труда в Акмолинской области</w:t>
            </w:r>
          </w:p>
        </w:tc>
        <w:tc>
          <w:tcPr>
            <w:tcW w:w="5245" w:type="dxa"/>
          </w:tcPr>
          <w:p w:rsidR="0099328E" w:rsidRPr="00475D6B" w:rsidRDefault="0099328E"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Недостаточное позиционирование в международном образовательном и научном пространстве</w:t>
            </w:r>
          </w:p>
        </w:tc>
      </w:tr>
      <w:tr w:rsidR="009773A2" w:rsidRPr="00475D6B" w:rsidTr="000F6C0B">
        <w:trPr>
          <w:gridAfter w:val="8"/>
          <w:wAfter w:w="5672" w:type="dxa"/>
        </w:trPr>
        <w:tc>
          <w:tcPr>
            <w:tcW w:w="5387" w:type="dxa"/>
          </w:tcPr>
          <w:p w:rsidR="009773A2" w:rsidRPr="00475D6B" w:rsidRDefault="000C363D" w:rsidP="009773A2">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Получение приложений к лицензии по смежным специальностям.</w:t>
            </w:r>
          </w:p>
        </w:tc>
        <w:tc>
          <w:tcPr>
            <w:tcW w:w="5245" w:type="dxa"/>
          </w:tcPr>
          <w:p w:rsidR="009773A2" w:rsidRPr="00475D6B" w:rsidRDefault="009773A2" w:rsidP="000F5035">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Снижение привлекательности педагогических специальностей</w:t>
            </w:r>
          </w:p>
        </w:tc>
      </w:tr>
      <w:tr w:rsidR="000C363D" w:rsidRPr="00475D6B" w:rsidTr="000F6C0B">
        <w:trPr>
          <w:gridAfter w:val="8"/>
          <w:wAfter w:w="5672" w:type="dxa"/>
        </w:trPr>
        <w:tc>
          <w:tcPr>
            <w:tcW w:w="5387" w:type="dxa"/>
          </w:tcPr>
          <w:p w:rsidR="000C363D" w:rsidRPr="00475D6B" w:rsidRDefault="000C363D" w:rsidP="009773A2">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Открытие учебно-исследовательской лаборатории по специальности «Дошкольное образование»</w:t>
            </w:r>
          </w:p>
        </w:tc>
        <w:tc>
          <w:tcPr>
            <w:tcW w:w="5245" w:type="dxa"/>
          </w:tcPr>
          <w:p w:rsidR="000C363D" w:rsidRPr="00475D6B" w:rsidRDefault="000C363D" w:rsidP="000F5035">
            <w:pPr>
              <w:pStyle w:val="a6"/>
              <w:jc w:val="both"/>
              <w:rPr>
                <w:rFonts w:ascii="Times New Roman" w:hAnsi="Times New Roman" w:cs="Times New Roman"/>
                <w:color w:val="0070C0"/>
                <w:sz w:val="24"/>
                <w:szCs w:val="24"/>
              </w:rPr>
            </w:pPr>
          </w:p>
        </w:tc>
      </w:tr>
      <w:tr w:rsidR="000C363D" w:rsidRPr="00475D6B" w:rsidTr="000F6C0B">
        <w:trPr>
          <w:gridAfter w:val="8"/>
          <w:wAfter w:w="5672" w:type="dxa"/>
        </w:trPr>
        <w:tc>
          <w:tcPr>
            <w:tcW w:w="5387" w:type="dxa"/>
          </w:tcPr>
          <w:p w:rsidR="000C363D" w:rsidRPr="00475D6B" w:rsidRDefault="000C363D" w:rsidP="009773A2">
            <w:pPr>
              <w:pStyle w:val="a6"/>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Реализация принципов академической свободы.</w:t>
            </w:r>
          </w:p>
        </w:tc>
        <w:tc>
          <w:tcPr>
            <w:tcW w:w="5245" w:type="dxa"/>
          </w:tcPr>
          <w:p w:rsidR="000C363D" w:rsidRPr="00475D6B" w:rsidRDefault="000C363D" w:rsidP="000F5035">
            <w:pPr>
              <w:pStyle w:val="a6"/>
              <w:jc w:val="both"/>
              <w:rPr>
                <w:rFonts w:ascii="Times New Roman" w:hAnsi="Times New Roman" w:cs="Times New Roman"/>
                <w:color w:val="0070C0"/>
                <w:sz w:val="24"/>
                <w:szCs w:val="24"/>
              </w:rPr>
            </w:pPr>
          </w:p>
        </w:tc>
      </w:tr>
      <w:tr w:rsidR="000F6C0B" w:rsidRPr="00475D6B" w:rsidTr="000F6C0B">
        <w:tc>
          <w:tcPr>
            <w:tcW w:w="5387" w:type="dxa"/>
            <w:vAlign w:val="center"/>
          </w:tcPr>
          <w:p w:rsidR="000F6C0B" w:rsidRPr="00475D6B" w:rsidRDefault="000F6C0B" w:rsidP="000F6C0B">
            <w:pPr>
              <w:spacing w:after="20"/>
              <w:ind w:left="20"/>
              <w:jc w:val="both"/>
              <w:rPr>
                <w:rFonts w:ascii="Times New Roman" w:hAnsi="Times New Roman" w:cs="Times New Roman"/>
                <w:color w:val="0070C0"/>
                <w:sz w:val="24"/>
                <w:szCs w:val="24"/>
                <w:lang w:val="kk-KZ"/>
              </w:rPr>
            </w:pPr>
            <w:r w:rsidRPr="00475D6B">
              <w:rPr>
                <w:rFonts w:ascii="Times New Roman" w:hAnsi="Times New Roman" w:cs="Times New Roman"/>
                <w:color w:val="0070C0"/>
                <w:sz w:val="24"/>
                <w:szCs w:val="24"/>
              </w:rPr>
              <w:t xml:space="preserve">Создание учебно-исследовательской лаборатории «Мини-центр» </w:t>
            </w:r>
          </w:p>
        </w:tc>
        <w:tc>
          <w:tcPr>
            <w:tcW w:w="5245" w:type="dxa"/>
          </w:tcPr>
          <w:p w:rsidR="000F6C0B" w:rsidRPr="00475D6B" w:rsidRDefault="000F6C0B" w:rsidP="008323FB">
            <w:pPr>
              <w:tabs>
                <w:tab w:val="left" w:pos="5152"/>
              </w:tabs>
              <w:jc w:val="both"/>
              <w:rPr>
                <w:rFonts w:ascii="Times New Roman" w:hAnsi="Times New Roman" w:cs="Times New Roman"/>
                <w:color w:val="0070C0"/>
                <w:sz w:val="24"/>
                <w:szCs w:val="24"/>
              </w:rPr>
            </w:pPr>
          </w:p>
        </w:tc>
        <w:tc>
          <w:tcPr>
            <w:tcW w:w="709" w:type="dxa"/>
          </w:tcPr>
          <w:p w:rsidR="000F6C0B" w:rsidRPr="00475D6B" w:rsidRDefault="000F6C0B" w:rsidP="008323FB">
            <w:pPr>
              <w:tabs>
                <w:tab w:val="left" w:pos="5152"/>
              </w:tabs>
              <w:jc w:val="both"/>
              <w:rPr>
                <w:rFonts w:ascii="Times New Roman" w:hAnsi="Times New Roman" w:cs="Times New Roman"/>
                <w:color w:val="0070C0"/>
                <w:sz w:val="24"/>
                <w:szCs w:val="24"/>
              </w:rPr>
            </w:pPr>
          </w:p>
        </w:tc>
        <w:tc>
          <w:tcPr>
            <w:tcW w:w="709" w:type="dxa"/>
          </w:tcPr>
          <w:p w:rsidR="000F6C0B" w:rsidRPr="00475D6B" w:rsidRDefault="000F6C0B" w:rsidP="008323FB">
            <w:pPr>
              <w:tabs>
                <w:tab w:val="left" w:pos="5152"/>
              </w:tabs>
              <w:jc w:val="both"/>
              <w:rPr>
                <w:rFonts w:ascii="Times New Roman" w:hAnsi="Times New Roman" w:cs="Times New Roman"/>
                <w:color w:val="0070C0"/>
                <w:sz w:val="24"/>
                <w:szCs w:val="24"/>
              </w:rPr>
            </w:pPr>
          </w:p>
        </w:tc>
        <w:tc>
          <w:tcPr>
            <w:tcW w:w="709" w:type="dxa"/>
          </w:tcPr>
          <w:p w:rsidR="000F6C0B" w:rsidRPr="00475D6B" w:rsidRDefault="000F6C0B" w:rsidP="008323FB">
            <w:pPr>
              <w:tabs>
                <w:tab w:val="left" w:pos="5152"/>
              </w:tabs>
              <w:jc w:val="both"/>
              <w:rPr>
                <w:rFonts w:ascii="Times New Roman" w:hAnsi="Times New Roman" w:cs="Times New Roman"/>
                <w:color w:val="0070C0"/>
                <w:sz w:val="24"/>
                <w:szCs w:val="24"/>
                <w:lang w:val="kk-KZ"/>
              </w:rPr>
            </w:pPr>
          </w:p>
        </w:tc>
        <w:tc>
          <w:tcPr>
            <w:tcW w:w="709" w:type="dxa"/>
          </w:tcPr>
          <w:p w:rsidR="000F6C0B" w:rsidRPr="00475D6B" w:rsidRDefault="000F6C0B" w:rsidP="008323FB">
            <w:pPr>
              <w:tabs>
                <w:tab w:val="left" w:pos="5152"/>
              </w:tabs>
              <w:jc w:val="both"/>
              <w:rPr>
                <w:rFonts w:ascii="Times New Roman" w:hAnsi="Times New Roman" w:cs="Times New Roman"/>
                <w:color w:val="0070C0"/>
                <w:sz w:val="24"/>
                <w:szCs w:val="24"/>
              </w:rPr>
            </w:pPr>
          </w:p>
        </w:tc>
        <w:tc>
          <w:tcPr>
            <w:tcW w:w="709" w:type="dxa"/>
          </w:tcPr>
          <w:p w:rsidR="000F6C0B" w:rsidRPr="00475D6B" w:rsidRDefault="000F6C0B" w:rsidP="008323FB">
            <w:pPr>
              <w:tabs>
                <w:tab w:val="left" w:pos="5152"/>
              </w:tabs>
              <w:jc w:val="both"/>
              <w:rPr>
                <w:rFonts w:ascii="Times New Roman" w:hAnsi="Times New Roman" w:cs="Times New Roman"/>
                <w:color w:val="0070C0"/>
                <w:sz w:val="24"/>
                <w:szCs w:val="24"/>
              </w:rPr>
            </w:pPr>
          </w:p>
        </w:tc>
        <w:tc>
          <w:tcPr>
            <w:tcW w:w="709" w:type="dxa"/>
          </w:tcPr>
          <w:p w:rsidR="000F6C0B" w:rsidRPr="00475D6B" w:rsidRDefault="000F6C0B" w:rsidP="008323FB">
            <w:pPr>
              <w:tabs>
                <w:tab w:val="left" w:pos="5152"/>
              </w:tabs>
              <w:jc w:val="both"/>
              <w:rPr>
                <w:rFonts w:ascii="Times New Roman" w:hAnsi="Times New Roman" w:cs="Times New Roman"/>
                <w:color w:val="0070C0"/>
                <w:sz w:val="24"/>
                <w:szCs w:val="24"/>
              </w:rPr>
            </w:pPr>
          </w:p>
        </w:tc>
        <w:tc>
          <w:tcPr>
            <w:tcW w:w="709" w:type="dxa"/>
          </w:tcPr>
          <w:p w:rsidR="000F6C0B" w:rsidRPr="00475D6B" w:rsidRDefault="000F6C0B" w:rsidP="008323FB">
            <w:pPr>
              <w:tabs>
                <w:tab w:val="left" w:pos="5152"/>
              </w:tabs>
              <w:jc w:val="both"/>
              <w:rPr>
                <w:rFonts w:ascii="Times New Roman" w:hAnsi="Times New Roman" w:cs="Times New Roman"/>
                <w:color w:val="0070C0"/>
                <w:sz w:val="24"/>
                <w:szCs w:val="24"/>
              </w:rPr>
            </w:pPr>
          </w:p>
        </w:tc>
        <w:tc>
          <w:tcPr>
            <w:tcW w:w="709" w:type="dxa"/>
          </w:tcPr>
          <w:p w:rsidR="000F6C0B" w:rsidRPr="00475D6B" w:rsidRDefault="000F6C0B" w:rsidP="008323FB">
            <w:pPr>
              <w:tabs>
                <w:tab w:val="left" w:pos="5152"/>
              </w:tabs>
              <w:jc w:val="both"/>
              <w:rPr>
                <w:rFonts w:ascii="Times New Roman" w:hAnsi="Times New Roman" w:cs="Times New Roman"/>
                <w:color w:val="0070C0"/>
                <w:sz w:val="24"/>
                <w:szCs w:val="24"/>
              </w:rPr>
            </w:pPr>
          </w:p>
        </w:tc>
      </w:tr>
    </w:tbl>
    <w:p w:rsidR="005F0DD3" w:rsidRPr="00475D6B" w:rsidRDefault="005F0DD3" w:rsidP="00C458C0">
      <w:pPr>
        <w:tabs>
          <w:tab w:val="left" w:pos="5152"/>
        </w:tabs>
        <w:spacing w:after="0" w:line="240" w:lineRule="auto"/>
        <w:jc w:val="center"/>
        <w:rPr>
          <w:rFonts w:ascii="Times New Roman" w:hAnsi="Times New Roman" w:cs="Times New Roman"/>
          <w:b/>
          <w:color w:val="0070C0"/>
          <w:sz w:val="24"/>
          <w:szCs w:val="24"/>
        </w:rPr>
      </w:pPr>
    </w:p>
    <w:p w:rsidR="00EF3CA4" w:rsidRPr="00475D6B" w:rsidRDefault="00EF3CA4" w:rsidP="00C458C0">
      <w:pPr>
        <w:tabs>
          <w:tab w:val="left" w:pos="5152"/>
        </w:tabs>
        <w:spacing w:after="0" w:line="240" w:lineRule="auto"/>
        <w:jc w:val="center"/>
        <w:rPr>
          <w:rFonts w:ascii="Times New Roman" w:hAnsi="Times New Roman" w:cs="Times New Roman"/>
          <w:b/>
          <w:color w:val="0070C0"/>
          <w:sz w:val="24"/>
          <w:szCs w:val="24"/>
        </w:rPr>
      </w:pPr>
    </w:p>
    <w:p w:rsidR="00C458C0" w:rsidRPr="00475D6B" w:rsidRDefault="00FB5978" w:rsidP="00C458C0">
      <w:pPr>
        <w:tabs>
          <w:tab w:val="left" w:pos="5152"/>
        </w:tabs>
        <w:spacing w:after="0" w:line="240" w:lineRule="auto"/>
        <w:jc w:val="center"/>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 xml:space="preserve">Цель программы: </w:t>
      </w:r>
      <w:r w:rsidRPr="00475D6B">
        <w:rPr>
          <w:rFonts w:ascii="Times New Roman" w:hAnsi="Times New Roman" w:cs="Times New Roman"/>
          <w:color w:val="0070C0"/>
          <w:sz w:val="24"/>
          <w:szCs w:val="24"/>
        </w:rPr>
        <w:t>Повышение глобальной конкурентоспособности колледжа, воспитание и обучение личности на основе общечеловеческих ценностей</w:t>
      </w:r>
      <w:r w:rsidR="00C458C0" w:rsidRPr="00475D6B">
        <w:rPr>
          <w:rFonts w:ascii="Times New Roman" w:hAnsi="Times New Roman" w:cs="Times New Roman"/>
          <w:color w:val="0070C0"/>
          <w:sz w:val="24"/>
          <w:szCs w:val="24"/>
        </w:rPr>
        <w:t>.</w:t>
      </w:r>
    </w:p>
    <w:p w:rsidR="005F0DD3" w:rsidRPr="00475D6B" w:rsidRDefault="005F0DD3" w:rsidP="00C458C0">
      <w:pPr>
        <w:tabs>
          <w:tab w:val="left" w:pos="5152"/>
        </w:tabs>
        <w:spacing w:after="0" w:line="240" w:lineRule="auto"/>
        <w:rPr>
          <w:rFonts w:ascii="Times New Roman" w:hAnsi="Times New Roman" w:cs="Times New Roman"/>
          <w:b/>
          <w:color w:val="0070C0"/>
          <w:sz w:val="24"/>
          <w:szCs w:val="24"/>
        </w:rPr>
      </w:pPr>
    </w:p>
    <w:tbl>
      <w:tblPr>
        <w:tblStyle w:val="a3"/>
        <w:tblW w:w="10774" w:type="dxa"/>
        <w:tblInd w:w="-885" w:type="dxa"/>
        <w:tblLayout w:type="fixed"/>
        <w:tblLook w:val="04A0"/>
      </w:tblPr>
      <w:tblGrid>
        <w:gridCol w:w="426"/>
        <w:gridCol w:w="1985"/>
        <w:gridCol w:w="850"/>
        <w:gridCol w:w="1417"/>
        <w:gridCol w:w="1701"/>
        <w:gridCol w:w="851"/>
        <w:gridCol w:w="709"/>
        <w:gridCol w:w="683"/>
        <w:gridCol w:w="734"/>
        <w:gridCol w:w="709"/>
        <w:gridCol w:w="709"/>
      </w:tblGrid>
      <w:tr w:rsidR="005119E0" w:rsidRPr="00475D6B" w:rsidTr="004D3B3E">
        <w:tc>
          <w:tcPr>
            <w:tcW w:w="426" w:type="dxa"/>
          </w:tcPr>
          <w:p w:rsidR="005119E0" w:rsidRPr="00475D6B" w:rsidRDefault="005119E0" w:rsidP="00C458C0">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w:t>
            </w:r>
          </w:p>
        </w:tc>
        <w:tc>
          <w:tcPr>
            <w:tcW w:w="1985" w:type="dxa"/>
          </w:tcPr>
          <w:p w:rsidR="005119E0" w:rsidRPr="00475D6B" w:rsidRDefault="005119E0" w:rsidP="00C458C0">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Целевые индикаторы</w:t>
            </w:r>
          </w:p>
        </w:tc>
        <w:tc>
          <w:tcPr>
            <w:tcW w:w="850" w:type="dxa"/>
          </w:tcPr>
          <w:p w:rsidR="005119E0" w:rsidRPr="00475D6B" w:rsidRDefault="005119E0" w:rsidP="00C458C0">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Ед. измерения</w:t>
            </w:r>
          </w:p>
        </w:tc>
        <w:tc>
          <w:tcPr>
            <w:tcW w:w="1417" w:type="dxa"/>
          </w:tcPr>
          <w:p w:rsidR="005119E0" w:rsidRPr="00475D6B" w:rsidRDefault="005119E0" w:rsidP="00C458C0">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Форма завершения</w:t>
            </w:r>
          </w:p>
        </w:tc>
        <w:tc>
          <w:tcPr>
            <w:tcW w:w="1701" w:type="dxa"/>
          </w:tcPr>
          <w:p w:rsidR="005119E0" w:rsidRPr="00475D6B" w:rsidRDefault="005119E0" w:rsidP="00C458C0">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Ответственные исполнители</w:t>
            </w:r>
          </w:p>
        </w:tc>
        <w:tc>
          <w:tcPr>
            <w:tcW w:w="851" w:type="dxa"/>
          </w:tcPr>
          <w:p w:rsidR="005119E0" w:rsidRPr="00475D6B" w:rsidRDefault="005119E0" w:rsidP="005119E0">
            <w:pPr>
              <w:tabs>
                <w:tab w:val="left" w:pos="5152"/>
              </w:tabs>
              <w:ind w:left="-108"/>
              <w:jc w:val="center"/>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lang w:val="kk-KZ"/>
              </w:rPr>
              <w:t>2020</w:t>
            </w:r>
          </w:p>
        </w:tc>
        <w:tc>
          <w:tcPr>
            <w:tcW w:w="709" w:type="dxa"/>
          </w:tcPr>
          <w:p w:rsidR="005119E0" w:rsidRPr="00475D6B" w:rsidRDefault="005119E0" w:rsidP="005119E0">
            <w:pPr>
              <w:tabs>
                <w:tab w:val="left" w:pos="5152"/>
              </w:tabs>
              <w:jc w:val="center"/>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w:t>
            </w:r>
            <w:r w:rsidRPr="00475D6B">
              <w:rPr>
                <w:rFonts w:ascii="Times New Roman" w:hAnsi="Times New Roman" w:cs="Times New Roman"/>
                <w:b/>
                <w:color w:val="0070C0"/>
                <w:sz w:val="24"/>
                <w:szCs w:val="24"/>
                <w:lang w:val="kk-KZ"/>
              </w:rPr>
              <w:t>21</w:t>
            </w:r>
          </w:p>
        </w:tc>
        <w:tc>
          <w:tcPr>
            <w:tcW w:w="683" w:type="dxa"/>
          </w:tcPr>
          <w:p w:rsidR="005119E0" w:rsidRPr="00475D6B" w:rsidRDefault="005119E0" w:rsidP="005119E0">
            <w:pPr>
              <w:tabs>
                <w:tab w:val="left" w:pos="5152"/>
              </w:tabs>
              <w:jc w:val="center"/>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w:t>
            </w:r>
            <w:r w:rsidRPr="00475D6B">
              <w:rPr>
                <w:rFonts w:ascii="Times New Roman" w:hAnsi="Times New Roman" w:cs="Times New Roman"/>
                <w:b/>
                <w:color w:val="0070C0"/>
                <w:sz w:val="24"/>
                <w:szCs w:val="24"/>
                <w:lang w:val="kk-KZ"/>
              </w:rPr>
              <w:t>22</w:t>
            </w:r>
          </w:p>
        </w:tc>
        <w:tc>
          <w:tcPr>
            <w:tcW w:w="734" w:type="dxa"/>
          </w:tcPr>
          <w:p w:rsidR="005119E0" w:rsidRPr="00475D6B" w:rsidRDefault="005119E0" w:rsidP="005119E0">
            <w:pPr>
              <w:tabs>
                <w:tab w:val="left" w:pos="5152"/>
              </w:tabs>
              <w:jc w:val="center"/>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w:t>
            </w:r>
            <w:r w:rsidRPr="00475D6B">
              <w:rPr>
                <w:rFonts w:ascii="Times New Roman" w:hAnsi="Times New Roman" w:cs="Times New Roman"/>
                <w:b/>
                <w:color w:val="0070C0"/>
                <w:sz w:val="24"/>
                <w:szCs w:val="24"/>
                <w:lang w:val="kk-KZ"/>
              </w:rPr>
              <w:t>23</w:t>
            </w:r>
          </w:p>
        </w:tc>
        <w:tc>
          <w:tcPr>
            <w:tcW w:w="709" w:type="dxa"/>
          </w:tcPr>
          <w:p w:rsidR="005119E0" w:rsidRPr="00475D6B" w:rsidRDefault="005119E0" w:rsidP="005119E0">
            <w:pPr>
              <w:tabs>
                <w:tab w:val="left" w:pos="5152"/>
              </w:tabs>
              <w:jc w:val="center"/>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202</w:t>
            </w:r>
            <w:r w:rsidRPr="00475D6B">
              <w:rPr>
                <w:rFonts w:ascii="Times New Roman" w:hAnsi="Times New Roman" w:cs="Times New Roman"/>
                <w:b/>
                <w:color w:val="0070C0"/>
                <w:sz w:val="24"/>
                <w:szCs w:val="24"/>
                <w:lang w:val="kk-KZ"/>
              </w:rPr>
              <w:t>4</w:t>
            </w:r>
          </w:p>
        </w:tc>
        <w:tc>
          <w:tcPr>
            <w:tcW w:w="709" w:type="dxa"/>
          </w:tcPr>
          <w:p w:rsidR="005119E0" w:rsidRPr="00475D6B" w:rsidRDefault="005119E0" w:rsidP="005119E0">
            <w:pPr>
              <w:tabs>
                <w:tab w:val="left" w:pos="5152"/>
              </w:tabs>
              <w:jc w:val="center"/>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202</w:t>
            </w:r>
            <w:r w:rsidRPr="00475D6B">
              <w:rPr>
                <w:rFonts w:ascii="Times New Roman" w:hAnsi="Times New Roman" w:cs="Times New Roman"/>
                <w:b/>
                <w:color w:val="0070C0"/>
                <w:sz w:val="24"/>
                <w:szCs w:val="24"/>
                <w:lang w:val="kk-KZ"/>
              </w:rPr>
              <w:t>5</w:t>
            </w:r>
          </w:p>
        </w:tc>
      </w:tr>
      <w:tr w:rsidR="00C458C0" w:rsidRPr="00475D6B" w:rsidTr="004D3B3E">
        <w:tc>
          <w:tcPr>
            <w:tcW w:w="426" w:type="dxa"/>
          </w:tcPr>
          <w:p w:rsidR="00C458C0" w:rsidRPr="00475D6B" w:rsidRDefault="00A338C7" w:rsidP="00C458C0">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1</w:t>
            </w:r>
          </w:p>
        </w:tc>
        <w:tc>
          <w:tcPr>
            <w:tcW w:w="1985" w:type="dxa"/>
          </w:tcPr>
          <w:p w:rsidR="00C458C0" w:rsidRPr="00475D6B" w:rsidRDefault="006F3C9B" w:rsidP="00D525C6">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Доля трудоустроенных выпускников в первый год после окончания учебных заведений технического и профессионального образования (далее - ТиПО) по государственному образовательному заказу</w:t>
            </w:r>
          </w:p>
        </w:tc>
        <w:tc>
          <w:tcPr>
            <w:tcW w:w="850" w:type="dxa"/>
          </w:tcPr>
          <w:p w:rsidR="00C458C0" w:rsidRPr="00475D6B" w:rsidRDefault="00A338C7" w:rsidP="00E62255">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w:t>
            </w:r>
          </w:p>
        </w:tc>
        <w:tc>
          <w:tcPr>
            <w:tcW w:w="1417" w:type="dxa"/>
          </w:tcPr>
          <w:p w:rsidR="00C458C0" w:rsidRPr="00475D6B" w:rsidRDefault="00A338C7" w:rsidP="00C458C0">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информация</w:t>
            </w:r>
          </w:p>
        </w:tc>
        <w:tc>
          <w:tcPr>
            <w:tcW w:w="1701" w:type="dxa"/>
          </w:tcPr>
          <w:p w:rsidR="00C458C0" w:rsidRPr="00475D6B" w:rsidRDefault="00A338C7" w:rsidP="00C458C0">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Администрация колледжа</w:t>
            </w:r>
          </w:p>
        </w:tc>
        <w:tc>
          <w:tcPr>
            <w:tcW w:w="851" w:type="dxa"/>
          </w:tcPr>
          <w:p w:rsidR="00C458C0" w:rsidRPr="00475D6B" w:rsidRDefault="00066671" w:rsidP="00A338C7">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77</w:t>
            </w:r>
          </w:p>
        </w:tc>
        <w:tc>
          <w:tcPr>
            <w:tcW w:w="709" w:type="dxa"/>
          </w:tcPr>
          <w:p w:rsidR="00C458C0" w:rsidRPr="00475D6B" w:rsidRDefault="00066671" w:rsidP="00A338C7">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78</w:t>
            </w:r>
          </w:p>
        </w:tc>
        <w:tc>
          <w:tcPr>
            <w:tcW w:w="683" w:type="dxa"/>
          </w:tcPr>
          <w:p w:rsidR="00C458C0" w:rsidRPr="00475D6B" w:rsidRDefault="00066671" w:rsidP="00A338C7">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78</w:t>
            </w:r>
          </w:p>
        </w:tc>
        <w:tc>
          <w:tcPr>
            <w:tcW w:w="734" w:type="dxa"/>
          </w:tcPr>
          <w:p w:rsidR="00C458C0" w:rsidRPr="00475D6B" w:rsidRDefault="00A57D32" w:rsidP="00A338C7">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80</w:t>
            </w:r>
          </w:p>
        </w:tc>
        <w:tc>
          <w:tcPr>
            <w:tcW w:w="709" w:type="dxa"/>
          </w:tcPr>
          <w:p w:rsidR="00C458C0" w:rsidRPr="00475D6B" w:rsidRDefault="00066671" w:rsidP="00A338C7">
            <w:pPr>
              <w:tabs>
                <w:tab w:val="left" w:pos="5152"/>
              </w:tabs>
              <w:jc w:val="center"/>
              <w:rPr>
                <w:rFonts w:ascii="Times New Roman" w:hAnsi="Times New Roman" w:cs="Times New Roman"/>
                <w:color w:val="0070C0"/>
                <w:sz w:val="24"/>
                <w:szCs w:val="24"/>
                <w:lang w:val="kk-KZ"/>
              </w:rPr>
            </w:pPr>
            <w:r w:rsidRPr="00475D6B">
              <w:rPr>
                <w:rFonts w:ascii="Times New Roman" w:hAnsi="Times New Roman" w:cs="Times New Roman"/>
                <w:color w:val="0070C0"/>
                <w:sz w:val="24"/>
                <w:szCs w:val="24"/>
              </w:rPr>
              <w:t>80</w:t>
            </w:r>
          </w:p>
        </w:tc>
        <w:tc>
          <w:tcPr>
            <w:tcW w:w="709" w:type="dxa"/>
          </w:tcPr>
          <w:p w:rsidR="00C458C0" w:rsidRPr="00475D6B" w:rsidRDefault="00066671" w:rsidP="00A338C7">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80</w:t>
            </w:r>
          </w:p>
        </w:tc>
      </w:tr>
    </w:tbl>
    <w:p w:rsidR="00C458C0" w:rsidRPr="00475D6B" w:rsidRDefault="00C458C0" w:rsidP="00C458C0">
      <w:pPr>
        <w:tabs>
          <w:tab w:val="left" w:pos="5152"/>
        </w:tabs>
        <w:spacing w:after="0" w:line="240" w:lineRule="auto"/>
        <w:rPr>
          <w:rFonts w:ascii="Times New Roman" w:hAnsi="Times New Roman" w:cs="Times New Roman"/>
          <w:b/>
          <w:color w:val="0070C0"/>
          <w:sz w:val="24"/>
          <w:szCs w:val="24"/>
        </w:rPr>
      </w:pPr>
    </w:p>
    <w:p w:rsidR="006C35B3" w:rsidRPr="00475D6B" w:rsidRDefault="006A77C7" w:rsidP="00F73C7F">
      <w:pPr>
        <w:tabs>
          <w:tab w:val="left" w:pos="5152"/>
        </w:tabs>
        <w:spacing w:after="0" w:line="240" w:lineRule="auto"/>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 xml:space="preserve">Задача 1. Обеспечить высокий статус профессии педагога, </w:t>
      </w:r>
      <w:r w:rsidR="00F73C7F" w:rsidRPr="00475D6B">
        <w:rPr>
          <w:rFonts w:ascii="Times New Roman" w:hAnsi="Times New Roman" w:cs="Times New Roman"/>
          <w:color w:val="0070C0"/>
          <w:sz w:val="24"/>
          <w:szCs w:val="24"/>
        </w:rPr>
        <w:t>прохождение специализированной и институциональной международной аккредитации</w:t>
      </w:r>
    </w:p>
    <w:p w:rsidR="00F73C7F" w:rsidRPr="00475D6B" w:rsidRDefault="00F73C7F" w:rsidP="00F73C7F">
      <w:pPr>
        <w:tabs>
          <w:tab w:val="left" w:pos="5152"/>
        </w:tabs>
        <w:spacing w:after="0" w:line="240" w:lineRule="auto"/>
        <w:jc w:val="both"/>
        <w:rPr>
          <w:rFonts w:ascii="Times New Roman" w:hAnsi="Times New Roman" w:cs="Times New Roman"/>
          <w:b/>
          <w:color w:val="0070C0"/>
          <w:sz w:val="24"/>
          <w:szCs w:val="24"/>
        </w:rPr>
      </w:pPr>
    </w:p>
    <w:tbl>
      <w:tblPr>
        <w:tblStyle w:val="a3"/>
        <w:tblW w:w="11058" w:type="dxa"/>
        <w:tblInd w:w="-885" w:type="dxa"/>
        <w:tblLayout w:type="fixed"/>
        <w:tblLook w:val="04A0"/>
      </w:tblPr>
      <w:tblGrid>
        <w:gridCol w:w="426"/>
        <w:gridCol w:w="2835"/>
        <w:gridCol w:w="851"/>
        <w:gridCol w:w="992"/>
        <w:gridCol w:w="1559"/>
        <w:gridCol w:w="851"/>
        <w:gridCol w:w="709"/>
        <w:gridCol w:w="683"/>
        <w:gridCol w:w="25"/>
        <w:gridCol w:w="709"/>
        <w:gridCol w:w="709"/>
        <w:gridCol w:w="709"/>
      </w:tblGrid>
      <w:tr w:rsidR="00E178A2" w:rsidRPr="00475D6B" w:rsidTr="00EA6C3E">
        <w:tc>
          <w:tcPr>
            <w:tcW w:w="426" w:type="dxa"/>
          </w:tcPr>
          <w:p w:rsidR="00E178A2" w:rsidRPr="00475D6B" w:rsidRDefault="00E178A2" w:rsidP="002B4B73">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w:t>
            </w:r>
          </w:p>
        </w:tc>
        <w:tc>
          <w:tcPr>
            <w:tcW w:w="2835" w:type="dxa"/>
          </w:tcPr>
          <w:p w:rsidR="00E178A2" w:rsidRPr="00475D6B" w:rsidRDefault="00E178A2" w:rsidP="002B4B73">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Показатели результатов</w:t>
            </w:r>
          </w:p>
        </w:tc>
        <w:tc>
          <w:tcPr>
            <w:tcW w:w="851" w:type="dxa"/>
          </w:tcPr>
          <w:p w:rsidR="00E178A2" w:rsidRPr="00475D6B" w:rsidRDefault="00E178A2" w:rsidP="002B4B73">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Ед. измерения</w:t>
            </w:r>
          </w:p>
        </w:tc>
        <w:tc>
          <w:tcPr>
            <w:tcW w:w="992" w:type="dxa"/>
          </w:tcPr>
          <w:p w:rsidR="00E178A2" w:rsidRPr="00475D6B" w:rsidRDefault="00E178A2" w:rsidP="002B4B73">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Форма завершения</w:t>
            </w:r>
          </w:p>
        </w:tc>
        <w:tc>
          <w:tcPr>
            <w:tcW w:w="1559" w:type="dxa"/>
          </w:tcPr>
          <w:p w:rsidR="00E178A2" w:rsidRPr="00475D6B" w:rsidRDefault="00E178A2" w:rsidP="002B4B73">
            <w:pPr>
              <w:tabs>
                <w:tab w:val="left" w:pos="5152"/>
              </w:tabs>
              <w:rPr>
                <w:rFonts w:ascii="Times New Roman" w:hAnsi="Times New Roman" w:cs="Times New Roman"/>
                <w:b/>
                <w:color w:val="0070C0"/>
                <w:sz w:val="24"/>
                <w:szCs w:val="24"/>
              </w:rPr>
            </w:pPr>
            <w:r w:rsidRPr="00475D6B">
              <w:rPr>
                <w:rFonts w:ascii="Times New Roman" w:hAnsi="Times New Roman" w:cs="Times New Roman"/>
                <w:b/>
                <w:color w:val="0070C0"/>
                <w:sz w:val="24"/>
                <w:szCs w:val="24"/>
              </w:rPr>
              <w:t>Ответственные исполнители</w:t>
            </w:r>
          </w:p>
        </w:tc>
        <w:tc>
          <w:tcPr>
            <w:tcW w:w="851" w:type="dxa"/>
          </w:tcPr>
          <w:p w:rsidR="00E178A2" w:rsidRPr="00475D6B" w:rsidRDefault="003207D2" w:rsidP="006F5311">
            <w:pPr>
              <w:tabs>
                <w:tab w:val="left" w:pos="5152"/>
              </w:tabs>
              <w:ind w:left="-108"/>
              <w:jc w:val="center"/>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lang w:val="kk-KZ"/>
              </w:rPr>
              <w:t>2020</w:t>
            </w:r>
          </w:p>
        </w:tc>
        <w:tc>
          <w:tcPr>
            <w:tcW w:w="709" w:type="dxa"/>
          </w:tcPr>
          <w:p w:rsidR="00E178A2" w:rsidRPr="00475D6B" w:rsidRDefault="003207D2" w:rsidP="002B4B73">
            <w:pPr>
              <w:tabs>
                <w:tab w:val="left" w:pos="5152"/>
              </w:tabs>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w:t>
            </w:r>
            <w:r w:rsidRPr="00475D6B">
              <w:rPr>
                <w:rFonts w:ascii="Times New Roman" w:hAnsi="Times New Roman" w:cs="Times New Roman"/>
                <w:b/>
                <w:color w:val="0070C0"/>
                <w:sz w:val="24"/>
                <w:szCs w:val="24"/>
                <w:lang w:val="kk-KZ"/>
              </w:rPr>
              <w:t>21</w:t>
            </w:r>
          </w:p>
        </w:tc>
        <w:tc>
          <w:tcPr>
            <w:tcW w:w="683" w:type="dxa"/>
          </w:tcPr>
          <w:p w:rsidR="00E178A2" w:rsidRPr="00475D6B" w:rsidRDefault="003207D2" w:rsidP="002B4B73">
            <w:pPr>
              <w:tabs>
                <w:tab w:val="left" w:pos="5152"/>
              </w:tabs>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w:t>
            </w:r>
            <w:r w:rsidRPr="00475D6B">
              <w:rPr>
                <w:rFonts w:ascii="Times New Roman" w:hAnsi="Times New Roman" w:cs="Times New Roman"/>
                <w:b/>
                <w:color w:val="0070C0"/>
                <w:sz w:val="24"/>
                <w:szCs w:val="24"/>
                <w:lang w:val="kk-KZ"/>
              </w:rPr>
              <w:t>22</w:t>
            </w:r>
          </w:p>
        </w:tc>
        <w:tc>
          <w:tcPr>
            <w:tcW w:w="734" w:type="dxa"/>
            <w:gridSpan w:val="2"/>
          </w:tcPr>
          <w:p w:rsidR="00E178A2" w:rsidRPr="00475D6B" w:rsidRDefault="003207D2" w:rsidP="002B4B73">
            <w:pPr>
              <w:tabs>
                <w:tab w:val="left" w:pos="5152"/>
              </w:tabs>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w:t>
            </w:r>
            <w:r w:rsidRPr="00475D6B">
              <w:rPr>
                <w:rFonts w:ascii="Times New Roman" w:hAnsi="Times New Roman" w:cs="Times New Roman"/>
                <w:b/>
                <w:color w:val="0070C0"/>
                <w:sz w:val="24"/>
                <w:szCs w:val="24"/>
                <w:lang w:val="kk-KZ"/>
              </w:rPr>
              <w:t>23</w:t>
            </w:r>
          </w:p>
        </w:tc>
        <w:tc>
          <w:tcPr>
            <w:tcW w:w="709" w:type="dxa"/>
          </w:tcPr>
          <w:p w:rsidR="00E178A2" w:rsidRPr="00475D6B" w:rsidRDefault="003207D2" w:rsidP="002B4B73">
            <w:pPr>
              <w:tabs>
                <w:tab w:val="left" w:pos="5152"/>
              </w:tabs>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202</w:t>
            </w:r>
            <w:r w:rsidRPr="00475D6B">
              <w:rPr>
                <w:rFonts w:ascii="Times New Roman" w:hAnsi="Times New Roman" w:cs="Times New Roman"/>
                <w:b/>
                <w:color w:val="0070C0"/>
                <w:sz w:val="24"/>
                <w:szCs w:val="24"/>
                <w:lang w:val="kk-KZ"/>
              </w:rPr>
              <w:t>4</w:t>
            </w:r>
          </w:p>
        </w:tc>
        <w:tc>
          <w:tcPr>
            <w:tcW w:w="709" w:type="dxa"/>
          </w:tcPr>
          <w:p w:rsidR="00E178A2" w:rsidRPr="00475D6B" w:rsidRDefault="00E178A2" w:rsidP="003207D2">
            <w:pPr>
              <w:tabs>
                <w:tab w:val="left" w:pos="5152"/>
              </w:tabs>
              <w:rPr>
                <w:rFonts w:ascii="Times New Roman" w:hAnsi="Times New Roman" w:cs="Times New Roman"/>
                <w:b/>
                <w:color w:val="0070C0"/>
                <w:sz w:val="24"/>
                <w:szCs w:val="24"/>
                <w:lang w:val="kk-KZ"/>
              </w:rPr>
            </w:pPr>
            <w:r w:rsidRPr="00475D6B">
              <w:rPr>
                <w:rFonts w:ascii="Times New Roman" w:hAnsi="Times New Roman" w:cs="Times New Roman"/>
                <w:b/>
                <w:color w:val="0070C0"/>
                <w:sz w:val="24"/>
                <w:szCs w:val="24"/>
              </w:rPr>
              <w:t>202</w:t>
            </w:r>
            <w:r w:rsidR="003207D2" w:rsidRPr="00475D6B">
              <w:rPr>
                <w:rFonts w:ascii="Times New Roman" w:hAnsi="Times New Roman" w:cs="Times New Roman"/>
                <w:b/>
                <w:color w:val="0070C0"/>
                <w:sz w:val="24"/>
                <w:szCs w:val="24"/>
                <w:lang w:val="kk-KZ"/>
              </w:rPr>
              <w:t>5</w:t>
            </w:r>
          </w:p>
        </w:tc>
      </w:tr>
      <w:tr w:rsidR="00EA6C3E" w:rsidRPr="00475D6B" w:rsidTr="00EA6C3E">
        <w:tc>
          <w:tcPr>
            <w:tcW w:w="426" w:type="dxa"/>
          </w:tcPr>
          <w:p w:rsidR="00EA6C3E" w:rsidRPr="00475D6B" w:rsidRDefault="00EA6C3E" w:rsidP="00EA6C3E">
            <w:pPr>
              <w:pStyle w:val="a4"/>
              <w:numPr>
                <w:ilvl w:val="0"/>
                <w:numId w:val="18"/>
              </w:numPr>
              <w:tabs>
                <w:tab w:val="left" w:pos="5152"/>
              </w:tabs>
              <w:rPr>
                <w:rFonts w:ascii="Times New Roman" w:hAnsi="Times New Roman" w:cs="Times New Roman"/>
                <w:b/>
                <w:color w:val="0070C0"/>
                <w:sz w:val="24"/>
                <w:szCs w:val="24"/>
              </w:rPr>
            </w:pPr>
          </w:p>
        </w:tc>
        <w:tc>
          <w:tcPr>
            <w:tcW w:w="2835" w:type="dxa"/>
          </w:tcPr>
          <w:p w:rsidR="00EA6C3E" w:rsidRPr="00475D6B" w:rsidRDefault="00EA6C3E" w:rsidP="00EA6C3E">
            <w:pPr>
              <w:jc w:val="both"/>
              <w:rPr>
                <w:rFonts w:ascii="Times New Roman" w:hAnsi="Times New Roman" w:cs="Times New Roman"/>
                <w:color w:val="0070C0"/>
                <w:sz w:val="24"/>
                <w:szCs w:val="24"/>
              </w:rPr>
            </w:pPr>
            <w:r w:rsidRPr="00475D6B">
              <w:rPr>
                <w:rFonts w:ascii="Times New Roman" w:hAnsi="Times New Roman" w:cs="Times New Roman"/>
                <w:color w:val="0070C0"/>
                <w:sz w:val="24"/>
                <w:szCs w:val="24"/>
              </w:rPr>
              <w:t xml:space="preserve">Доля педагогов с квалификационным уровнем мастера, исследователя, педагога-эксперта и педагога-модератора от общего количества педагогов </w:t>
            </w:r>
          </w:p>
        </w:tc>
        <w:tc>
          <w:tcPr>
            <w:tcW w:w="851" w:type="dxa"/>
          </w:tcPr>
          <w:p w:rsidR="00EA6C3E" w:rsidRPr="00475D6B" w:rsidRDefault="00E127D6" w:rsidP="00E127D6">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w:t>
            </w:r>
          </w:p>
        </w:tc>
        <w:tc>
          <w:tcPr>
            <w:tcW w:w="992" w:type="dxa"/>
          </w:tcPr>
          <w:p w:rsidR="00EA6C3E" w:rsidRPr="00475D6B" w:rsidRDefault="00FB5978" w:rsidP="00FB5978">
            <w:pPr>
              <w:tabs>
                <w:tab w:val="left" w:pos="5152"/>
              </w:tabs>
              <w:ind w:right="-108"/>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Приказ, удостоверение</w:t>
            </w:r>
          </w:p>
        </w:tc>
        <w:tc>
          <w:tcPr>
            <w:tcW w:w="1559" w:type="dxa"/>
          </w:tcPr>
          <w:p w:rsidR="00EA6C3E" w:rsidRPr="00475D6B" w:rsidRDefault="002E680E" w:rsidP="00E127D6">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Заместитель директора по УМР</w:t>
            </w:r>
          </w:p>
        </w:tc>
        <w:tc>
          <w:tcPr>
            <w:tcW w:w="851" w:type="dxa"/>
          </w:tcPr>
          <w:p w:rsidR="00EA6C3E" w:rsidRPr="00475D6B" w:rsidRDefault="007C7615" w:rsidP="00E127D6">
            <w:pPr>
              <w:tabs>
                <w:tab w:val="left" w:pos="5152"/>
              </w:tabs>
              <w:ind w:left="-108"/>
              <w:jc w:val="center"/>
              <w:rPr>
                <w:rFonts w:ascii="Times New Roman" w:hAnsi="Times New Roman" w:cs="Times New Roman"/>
                <w:color w:val="0070C0"/>
                <w:sz w:val="24"/>
                <w:szCs w:val="24"/>
                <w:lang w:val="kk-KZ"/>
              </w:rPr>
            </w:pPr>
            <w:r w:rsidRPr="00475D6B">
              <w:rPr>
                <w:rFonts w:ascii="Times New Roman" w:hAnsi="Times New Roman" w:cs="Times New Roman"/>
                <w:color w:val="0070C0"/>
                <w:sz w:val="24"/>
                <w:szCs w:val="24"/>
                <w:lang w:val="kk-KZ"/>
              </w:rPr>
              <w:t>27</w:t>
            </w:r>
          </w:p>
        </w:tc>
        <w:tc>
          <w:tcPr>
            <w:tcW w:w="709" w:type="dxa"/>
          </w:tcPr>
          <w:p w:rsidR="00EA6C3E" w:rsidRPr="00475D6B" w:rsidRDefault="007C7615" w:rsidP="00E127D6">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40</w:t>
            </w:r>
          </w:p>
        </w:tc>
        <w:tc>
          <w:tcPr>
            <w:tcW w:w="708" w:type="dxa"/>
            <w:gridSpan w:val="2"/>
          </w:tcPr>
          <w:p w:rsidR="00EA6C3E" w:rsidRPr="00475D6B" w:rsidRDefault="007C7615" w:rsidP="00E127D6">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60</w:t>
            </w:r>
          </w:p>
        </w:tc>
        <w:tc>
          <w:tcPr>
            <w:tcW w:w="709" w:type="dxa"/>
          </w:tcPr>
          <w:p w:rsidR="00EA6C3E" w:rsidRPr="00475D6B" w:rsidRDefault="007C7615" w:rsidP="00E127D6">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70</w:t>
            </w:r>
          </w:p>
        </w:tc>
        <w:tc>
          <w:tcPr>
            <w:tcW w:w="709" w:type="dxa"/>
          </w:tcPr>
          <w:p w:rsidR="00EA6C3E" w:rsidRPr="00475D6B" w:rsidRDefault="007C7615" w:rsidP="00E127D6">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80</w:t>
            </w:r>
          </w:p>
        </w:tc>
        <w:tc>
          <w:tcPr>
            <w:tcW w:w="709" w:type="dxa"/>
          </w:tcPr>
          <w:p w:rsidR="00EA6C3E" w:rsidRPr="00475D6B" w:rsidRDefault="007C7615" w:rsidP="00E127D6">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90</w:t>
            </w:r>
          </w:p>
        </w:tc>
      </w:tr>
      <w:tr w:rsidR="006A77C7" w:rsidRPr="00475D6B" w:rsidTr="00EA6C3E">
        <w:tc>
          <w:tcPr>
            <w:tcW w:w="426" w:type="dxa"/>
          </w:tcPr>
          <w:p w:rsidR="006A77C7" w:rsidRPr="00475D6B" w:rsidRDefault="006A77C7" w:rsidP="00EA6C3E">
            <w:pPr>
              <w:pStyle w:val="a4"/>
              <w:numPr>
                <w:ilvl w:val="0"/>
                <w:numId w:val="18"/>
              </w:numPr>
              <w:tabs>
                <w:tab w:val="left" w:pos="5152"/>
              </w:tabs>
              <w:rPr>
                <w:rFonts w:ascii="Times New Roman" w:hAnsi="Times New Roman" w:cs="Times New Roman"/>
                <w:b/>
                <w:color w:val="0070C0"/>
                <w:sz w:val="24"/>
                <w:szCs w:val="24"/>
              </w:rPr>
            </w:pPr>
          </w:p>
        </w:tc>
        <w:tc>
          <w:tcPr>
            <w:tcW w:w="2835" w:type="dxa"/>
          </w:tcPr>
          <w:p w:rsidR="006A77C7" w:rsidRPr="00475D6B" w:rsidRDefault="006A77C7" w:rsidP="00040AFA">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Доля преподавателей, имеющих степень магистра</w:t>
            </w:r>
          </w:p>
        </w:tc>
        <w:tc>
          <w:tcPr>
            <w:tcW w:w="851" w:type="dxa"/>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w:t>
            </w:r>
          </w:p>
        </w:tc>
        <w:tc>
          <w:tcPr>
            <w:tcW w:w="992" w:type="dxa"/>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диплом</w:t>
            </w:r>
          </w:p>
        </w:tc>
        <w:tc>
          <w:tcPr>
            <w:tcW w:w="1559" w:type="dxa"/>
          </w:tcPr>
          <w:p w:rsidR="006A77C7" w:rsidRPr="00475D6B" w:rsidRDefault="002E680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Заместитель директора по УМР</w:t>
            </w:r>
          </w:p>
        </w:tc>
        <w:tc>
          <w:tcPr>
            <w:tcW w:w="851" w:type="dxa"/>
          </w:tcPr>
          <w:p w:rsidR="006A77C7" w:rsidRPr="00475D6B" w:rsidRDefault="006A77C7" w:rsidP="00040AFA">
            <w:pPr>
              <w:tabs>
                <w:tab w:val="left" w:pos="5152"/>
              </w:tabs>
              <w:jc w:val="center"/>
              <w:rPr>
                <w:rFonts w:ascii="Times New Roman" w:hAnsi="Times New Roman" w:cs="Times New Roman"/>
                <w:color w:val="0070C0"/>
                <w:sz w:val="24"/>
                <w:szCs w:val="24"/>
                <w:lang w:val="kk-KZ"/>
              </w:rPr>
            </w:pPr>
            <w:r w:rsidRPr="00475D6B">
              <w:rPr>
                <w:rFonts w:ascii="Times New Roman" w:hAnsi="Times New Roman" w:cs="Times New Roman"/>
                <w:color w:val="0070C0"/>
                <w:sz w:val="24"/>
                <w:szCs w:val="24"/>
                <w:lang w:val="kk-KZ"/>
              </w:rPr>
              <w:t>30</w:t>
            </w:r>
          </w:p>
        </w:tc>
        <w:tc>
          <w:tcPr>
            <w:tcW w:w="709" w:type="dxa"/>
          </w:tcPr>
          <w:p w:rsidR="006A77C7" w:rsidRPr="00475D6B" w:rsidRDefault="006A77C7" w:rsidP="00040AFA">
            <w:pPr>
              <w:tabs>
                <w:tab w:val="left" w:pos="5152"/>
              </w:tabs>
              <w:jc w:val="center"/>
              <w:rPr>
                <w:rFonts w:ascii="Times New Roman" w:hAnsi="Times New Roman" w:cs="Times New Roman"/>
                <w:color w:val="0070C0"/>
                <w:sz w:val="24"/>
                <w:szCs w:val="24"/>
                <w:lang w:val="kk-KZ"/>
              </w:rPr>
            </w:pPr>
            <w:r w:rsidRPr="00475D6B">
              <w:rPr>
                <w:rFonts w:ascii="Times New Roman" w:hAnsi="Times New Roman" w:cs="Times New Roman"/>
                <w:color w:val="0070C0"/>
                <w:sz w:val="24"/>
                <w:szCs w:val="24"/>
                <w:lang w:val="kk-KZ"/>
              </w:rPr>
              <w:t>35</w:t>
            </w:r>
          </w:p>
        </w:tc>
        <w:tc>
          <w:tcPr>
            <w:tcW w:w="708" w:type="dxa"/>
            <w:gridSpan w:val="2"/>
          </w:tcPr>
          <w:p w:rsidR="006A77C7" w:rsidRPr="00475D6B" w:rsidRDefault="007C7615" w:rsidP="00040AFA">
            <w:pPr>
              <w:tabs>
                <w:tab w:val="center" w:pos="233"/>
                <w:tab w:val="left" w:pos="5152"/>
              </w:tabs>
              <w:jc w:val="center"/>
              <w:rPr>
                <w:rFonts w:ascii="Times New Roman" w:hAnsi="Times New Roman" w:cs="Times New Roman"/>
                <w:color w:val="0070C0"/>
                <w:sz w:val="24"/>
                <w:szCs w:val="24"/>
                <w:lang w:val="kk-KZ"/>
              </w:rPr>
            </w:pPr>
            <w:r w:rsidRPr="00475D6B">
              <w:rPr>
                <w:rFonts w:ascii="Times New Roman" w:hAnsi="Times New Roman" w:cs="Times New Roman"/>
                <w:color w:val="0070C0"/>
                <w:sz w:val="24"/>
                <w:szCs w:val="24"/>
                <w:lang w:val="kk-KZ"/>
              </w:rPr>
              <w:t>45</w:t>
            </w:r>
          </w:p>
        </w:tc>
        <w:tc>
          <w:tcPr>
            <w:tcW w:w="709" w:type="dxa"/>
          </w:tcPr>
          <w:p w:rsidR="006A77C7" w:rsidRPr="00475D6B" w:rsidRDefault="007C7615" w:rsidP="00040AFA">
            <w:pPr>
              <w:tabs>
                <w:tab w:val="left" w:pos="5152"/>
              </w:tabs>
              <w:jc w:val="center"/>
              <w:rPr>
                <w:rFonts w:ascii="Times New Roman" w:hAnsi="Times New Roman" w:cs="Times New Roman"/>
                <w:color w:val="0070C0"/>
                <w:sz w:val="24"/>
                <w:szCs w:val="24"/>
                <w:lang w:val="kk-KZ"/>
              </w:rPr>
            </w:pPr>
            <w:r w:rsidRPr="00475D6B">
              <w:rPr>
                <w:rFonts w:ascii="Times New Roman" w:hAnsi="Times New Roman" w:cs="Times New Roman"/>
                <w:color w:val="0070C0"/>
                <w:sz w:val="24"/>
                <w:szCs w:val="24"/>
                <w:lang w:val="kk-KZ"/>
              </w:rPr>
              <w:t>55</w:t>
            </w:r>
          </w:p>
        </w:tc>
        <w:tc>
          <w:tcPr>
            <w:tcW w:w="709" w:type="dxa"/>
          </w:tcPr>
          <w:p w:rsidR="006A77C7" w:rsidRPr="00475D6B" w:rsidRDefault="007C7615" w:rsidP="00040AFA">
            <w:pPr>
              <w:tabs>
                <w:tab w:val="left" w:pos="5152"/>
              </w:tabs>
              <w:jc w:val="center"/>
              <w:rPr>
                <w:rFonts w:ascii="Times New Roman" w:hAnsi="Times New Roman" w:cs="Times New Roman"/>
                <w:color w:val="0070C0"/>
                <w:sz w:val="24"/>
                <w:szCs w:val="24"/>
                <w:lang w:val="kk-KZ"/>
              </w:rPr>
            </w:pPr>
            <w:r w:rsidRPr="00475D6B">
              <w:rPr>
                <w:rFonts w:ascii="Times New Roman" w:hAnsi="Times New Roman" w:cs="Times New Roman"/>
                <w:color w:val="0070C0"/>
                <w:sz w:val="24"/>
                <w:szCs w:val="24"/>
                <w:lang w:val="kk-KZ"/>
              </w:rPr>
              <w:t>60</w:t>
            </w:r>
          </w:p>
        </w:tc>
        <w:tc>
          <w:tcPr>
            <w:tcW w:w="709" w:type="dxa"/>
          </w:tcPr>
          <w:p w:rsidR="006A77C7" w:rsidRPr="00475D6B" w:rsidRDefault="007C7615" w:rsidP="00040AFA">
            <w:pPr>
              <w:tabs>
                <w:tab w:val="left" w:pos="5152"/>
              </w:tabs>
              <w:jc w:val="center"/>
              <w:rPr>
                <w:rFonts w:ascii="Times New Roman" w:hAnsi="Times New Roman" w:cs="Times New Roman"/>
                <w:color w:val="0070C0"/>
                <w:sz w:val="24"/>
                <w:szCs w:val="24"/>
                <w:lang w:val="kk-KZ"/>
              </w:rPr>
            </w:pPr>
            <w:r w:rsidRPr="00475D6B">
              <w:rPr>
                <w:rFonts w:ascii="Times New Roman" w:hAnsi="Times New Roman" w:cs="Times New Roman"/>
                <w:color w:val="0070C0"/>
                <w:sz w:val="24"/>
                <w:szCs w:val="24"/>
                <w:lang w:val="kk-KZ"/>
              </w:rPr>
              <w:t>70</w:t>
            </w:r>
          </w:p>
        </w:tc>
      </w:tr>
      <w:tr w:rsidR="006A77C7" w:rsidRPr="00475D6B" w:rsidTr="007C7615">
        <w:tc>
          <w:tcPr>
            <w:tcW w:w="426" w:type="dxa"/>
          </w:tcPr>
          <w:p w:rsidR="006A77C7" w:rsidRPr="00475D6B" w:rsidRDefault="006A77C7" w:rsidP="00EA6C3E">
            <w:pPr>
              <w:pStyle w:val="a4"/>
              <w:numPr>
                <w:ilvl w:val="0"/>
                <w:numId w:val="18"/>
              </w:numPr>
              <w:tabs>
                <w:tab w:val="left" w:pos="5152"/>
              </w:tabs>
              <w:rPr>
                <w:rFonts w:ascii="Times New Roman" w:hAnsi="Times New Roman" w:cs="Times New Roman"/>
                <w:b/>
                <w:color w:val="0070C0"/>
                <w:sz w:val="24"/>
                <w:szCs w:val="24"/>
              </w:rPr>
            </w:pPr>
          </w:p>
        </w:tc>
        <w:tc>
          <w:tcPr>
            <w:tcW w:w="2835" w:type="dxa"/>
          </w:tcPr>
          <w:p w:rsidR="006A77C7" w:rsidRPr="00475D6B" w:rsidRDefault="006A77C7" w:rsidP="00040AFA">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Доля преподавателей, прошедших курсы повышения квалификации</w:t>
            </w:r>
          </w:p>
        </w:tc>
        <w:tc>
          <w:tcPr>
            <w:tcW w:w="851" w:type="dxa"/>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чел</w:t>
            </w:r>
          </w:p>
        </w:tc>
        <w:tc>
          <w:tcPr>
            <w:tcW w:w="992" w:type="dxa"/>
          </w:tcPr>
          <w:p w:rsidR="006A77C7" w:rsidRPr="00475D6B" w:rsidRDefault="006A77C7" w:rsidP="00040AFA">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сертификат</w:t>
            </w:r>
          </w:p>
        </w:tc>
        <w:tc>
          <w:tcPr>
            <w:tcW w:w="1559" w:type="dxa"/>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Заместитель директора по УМР</w:t>
            </w:r>
          </w:p>
        </w:tc>
        <w:tc>
          <w:tcPr>
            <w:tcW w:w="851" w:type="dxa"/>
          </w:tcPr>
          <w:p w:rsidR="006A77C7" w:rsidRPr="00475D6B" w:rsidRDefault="006A77C7" w:rsidP="00040AFA">
            <w:pPr>
              <w:tabs>
                <w:tab w:val="left" w:pos="5152"/>
              </w:tabs>
              <w:jc w:val="center"/>
              <w:rPr>
                <w:rFonts w:ascii="Times New Roman" w:hAnsi="Times New Roman" w:cs="Times New Roman"/>
                <w:color w:val="0070C0"/>
                <w:sz w:val="24"/>
                <w:szCs w:val="24"/>
                <w:highlight w:val="yellow"/>
                <w:lang w:val="kk-KZ"/>
              </w:rPr>
            </w:pPr>
            <w:r w:rsidRPr="00475D6B">
              <w:rPr>
                <w:rFonts w:ascii="Times New Roman" w:hAnsi="Times New Roman" w:cs="Times New Roman"/>
                <w:color w:val="0070C0"/>
                <w:sz w:val="24"/>
                <w:szCs w:val="24"/>
                <w:lang w:val="kk-KZ"/>
              </w:rPr>
              <w:t>100</w:t>
            </w:r>
          </w:p>
        </w:tc>
        <w:tc>
          <w:tcPr>
            <w:tcW w:w="709" w:type="dxa"/>
            <w:shd w:val="clear" w:color="auto" w:fill="auto"/>
          </w:tcPr>
          <w:p w:rsidR="006A77C7" w:rsidRPr="00475D6B" w:rsidRDefault="007C7615"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c>
          <w:tcPr>
            <w:tcW w:w="708" w:type="dxa"/>
            <w:gridSpan w:val="2"/>
            <w:shd w:val="clear" w:color="auto" w:fill="auto"/>
          </w:tcPr>
          <w:p w:rsidR="006A77C7" w:rsidRPr="00475D6B" w:rsidRDefault="007C7615"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c>
          <w:tcPr>
            <w:tcW w:w="709" w:type="dxa"/>
            <w:shd w:val="clear" w:color="auto" w:fill="auto"/>
          </w:tcPr>
          <w:p w:rsidR="006A77C7" w:rsidRPr="00475D6B" w:rsidRDefault="007C7615" w:rsidP="007C7615">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c>
          <w:tcPr>
            <w:tcW w:w="709" w:type="dxa"/>
          </w:tcPr>
          <w:p w:rsidR="006A77C7" w:rsidRPr="00475D6B" w:rsidRDefault="007C7615"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c>
          <w:tcPr>
            <w:tcW w:w="709" w:type="dxa"/>
          </w:tcPr>
          <w:p w:rsidR="006A77C7" w:rsidRPr="00475D6B" w:rsidRDefault="007C7615"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r>
      <w:tr w:rsidR="006A77C7" w:rsidRPr="00475D6B" w:rsidTr="00EA6C3E">
        <w:tc>
          <w:tcPr>
            <w:tcW w:w="426" w:type="dxa"/>
          </w:tcPr>
          <w:p w:rsidR="006A77C7" w:rsidRPr="00475D6B" w:rsidRDefault="006A77C7" w:rsidP="00EA6C3E">
            <w:pPr>
              <w:pStyle w:val="a4"/>
              <w:numPr>
                <w:ilvl w:val="0"/>
                <w:numId w:val="18"/>
              </w:numPr>
              <w:tabs>
                <w:tab w:val="left" w:pos="5152"/>
              </w:tabs>
              <w:rPr>
                <w:rFonts w:ascii="Times New Roman" w:hAnsi="Times New Roman" w:cs="Times New Roman"/>
                <w:b/>
                <w:color w:val="0070C0"/>
                <w:sz w:val="24"/>
                <w:szCs w:val="24"/>
              </w:rPr>
            </w:pPr>
          </w:p>
        </w:tc>
        <w:tc>
          <w:tcPr>
            <w:tcW w:w="2835" w:type="dxa"/>
          </w:tcPr>
          <w:p w:rsidR="006A77C7" w:rsidRPr="00475D6B" w:rsidRDefault="006A77C7" w:rsidP="00040AFA">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Доля преподавателей, прошедших курсы повышения квалификации по самопознанию</w:t>
            </w:r>
          </w:p>
        </w:tc>
        <w:tc>
          <w:tcPr>
            <w:tcW w:w="851" w:type="dxa"/>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w:t>
            </w:r>
          </w:p>
        </w:tc>
        <w:tc>
          <w:tcPr>
            <w:tcW w:w="992" w:type="dxa"/>
          </w:tcPr>
          <w:p w:rsidR="006A77C7" w:rsidRPr="00475D6B" w:rsidRDefault="006A77C7" w:rsidP="00040AFA">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сертификат</w:t>
            </w:r>
          </w:p>
        </w:tc>
        <w:tc>
          <w:tcPr>
            <w:tcW w:w="1559" w:type="dxa"/>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Заместитель директора по УМР</w:t>
            </w:r>
          </w:p>
        </w:tc>
        <w:tc>
          <w:tcPr>
            <w:tcW w:w="851" w:type="dxa"/>
          </w:tcPr>
          <w:p w:rsidR="006A77C7" w:rsidRPr="00475D6B" w:rsidRDefault="002E680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c>
          <w:tcPr>
            <w:tcW w:w="709" w:type="dxa"/>
          </w:tcPr>
          <w:p w:rsidR="006A77C7" w:rsidRPr="00475D6B" w:rsidRDefault="002E680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c>
          <w:tcPr>
            <w:tcW w:w="708" w:type="dxa"/>
            <w:gridSpan w:val="2"/>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c>
          <w:tcPr>
            <w:tcW w:w="709" w:type="dxa"/>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c>
          <w:tcPr>
            <w:tcW w:w="709" w:type="dxa"/>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c>
          <w:tcPr>
            <w:tcW w:w="709" w:type="dxa"/>
          </w:tcPr>
          <w:p w:rsidR="006A77C7" w:rsidRPr="00475D6B" w:rsidRDefault="006A77C7"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100</w:t>
            </w:r>
          </w:p>
        </w:tc>
      </w:tr>
      <w:tr w:rsidR="00F174AE" w:rsidRPr="00475D6B" w:rsidTr="00EA6C3E">
        <w:tc>
          <w:tcPr>
            <w:tcW w:w="426" w:type="dxa"/>
          </w:tcPr>
          <w:p w:rsidR="00F174AE" w:rsidRPr="00475D6B" w:rsidRDefault="00F174AE" w:rsidP="00EA6C3E">
            <w:pPr>
              <w:pStyle w:val="a4"/>
              <w:numPr>
                <w:ilvl w:val="0"/>
                <w:numId w:val="18"/>
              </w:numPr>
              <w:tabs>
                <w:tab w:val="left" w:pos="5152"/>
              </w:tabs>
              <w:rPr>
                <w:rFonts w:ascii="Times New Roman" w:hAnsi="Times New Roman" w:cs="Times New Roman"/>
                <w:b/>
                <w:color w:val="0070C0"/>
                <w:sz w:val="24"/>
                <w:szCs w:val="24"/>
              </w:rPr>
            </w:pPr>
          </w:p>
        </w:tc>
        <w:tc>
          <w:tcPr>
            <w:tcW w:w="2835" w:type="dxa"/>
          </w:tcPr>
          <w:p w:rsidR="00F174AE" w:rsidRPr="00475D6B" w:rsidRDefault="00F174AE" w:rsidP="00040AFA">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Доля студентов с успеваемостью «хорошо», «отлично»</w:t>
            </w:r>
          </w:p>
        </w:tc>
        <w:tc>
          <w:tcPr>
            <w:tcW w:w="851" w:type="dxa"/>
          </w:tcPr>
          <w:p w:rsidR="00F174AE" w:rsidRPr="00475D6B" w:rsidRDefault="00F174A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w:t>
            </w:r>
          </w:p>
        </w:tc>
        <w:tc>
          <w:tcPr>
            <w:tcW w:w="992" w:type="dxa"/>
          </w:tcPr>
          <w:p w:rsidR="00F174AE" w:rsidRPr="00475D6B" w:rsidRDefault="00F174AE" w:rsidP="00040AFA">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Информация</w:t>
            </w:r>
          </w:p>
        </w:tc>
        <w:tc>
          <w:tcPr>
            <w:tcW w:w="1559" w:type="dxa"/>
          </w:tcPr>
          <w:p w:rsidR="00F174AE" w:rsidRPr="00475D6B" w:rsidRDefault="00F174A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Заместитель директора по УР</w:t>
            </w:r>
          </w:p>
        </w:tc>
        <w:tc>
          <w:tcPr>
            <w:tcW w:w="851" w:type="dxa"/>
          </w:tcPr>
          <w:p w:rsidR="00F174AE" w:rsidRPr="00475D6B" w:rsidRDefault="00F174A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73</w:t>
            </w:r>
          </w:p>
        </w:tc>
        <w:tc>
          <w:tcPr>
            <w:tcW w:w="709" w:type="dxa"/>
          </w:tcPr>
          <w:p w:rsidR="00F174AE" w:rsidRPr="00475D6B" w:rsidRDefault="00F174A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75</w:t>
            </w:r>
          </w:p>
        </w:tc>
        <w:tc>
          <w:tcPr>
            <w:tcW w:w="708" w:type="dxa"/>
            <w:gridSpan w:val="2"/>
          </w:tcPr>
          <w:p w:rsidR="00F174AE" w:rsidRPr="00475D6B" w:rsidRDefault="00F174A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76</w:t>
            </w:r>
          </w:p>
        </w:tc>
        <w:tc>
          <w:tcPr>
            <w:tcW w:w="709" w:type="dxa"/>
          </w:tcPr>
          <w:p w:rsidR="00F174AE" w:rsidRPr="00475D6B" w:rsidRDefault="00F174A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77</w:t>
            </w:r>
          </w:p>
        </w:tc>
        <w:tc>
          <w:tcPr>
            <w:tcW w:w="709" w:type="dxa"/>
          </w:tcPr>
          <w:p w:rsidR="00F174AE" w:rsidRPr="00475D6B" w:rsidRDefault="00F174A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78</w:t>
            </w:r>
          </w:p>
        </w:tc>
        <w:tc>
          <w:tcPr>
            <w:tcW w:w="709" w:type="dxa"/>
          </w:tcPr>
          <w:p w:rsidR="00F174AE" w:rsidRPr="00475D6B" w:rsidRDefault="00F174AE"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80</w:t>
            </w:r>
          </w:p>
        </w:tc>
      </w:tr>
      <w:tr w:rsidR="00592E50" w:rsidRPr="00475D6B" w:rsidTr="00EA6C3E">
        <w:tc>
          <w:tcPr>
            <w:tcW w:w="426" w:type="dxa"/>
          </w:tcPr>
          <w:p w:rsidR="00592E50" w:rsidRPr="00475D6B" w:rsidRDefault="00592E50" w:rsidP="00EA6C3E">
            <w:pPr>
              <w:pStyle w:val="a4"/>
              <w:numPr>
                <w:ilvl w:val="0"/>
                <w:numId w:val="18"/>
              </w:numPr>
              <w:tabs>
                <w:tab w:val="left" w:pos="5152"/>
              </w:tabs>
              <w:rPr>
                <w:rFonts w:ascii="Times New Roman" w:hAnsi="Times New Roman" w:cs="Times New Roman"/>
                <w:b/>
                <w:color w:val="0070C0"/>
                <w:sz w:val="24"/>
                <w:szCs w:val="24"/>
              </w:rPr>
            </w:pPr>
          </w:p>
        </w:tc>
        <w:tc>
          <w:tcPr>
            <w:tcW w:w="2835" w:type="dxa"/>
          </w:tcPr>
          <w:p w:rsidR="00592E50" w:rsidRPr="00475D6B" w:rsidRDefault="00592E50" w:rsidP="00040AFA">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Доля студентов с государственным языком обучения</w:t>
            </w:r>
          </w:p>
        </w:tc>
        <w:tc>
          <w:tcPr>
            <w:tcW w:w="851" w:type="dxa"/>
          </w:tcPr>
          <w:p w:rsidR="00592E50" w:rsidRPr="00475D6B" w:rsidRDefault="00592E50"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w:t>
            </w:r>
          </w:p>
        </w:tc>
        <w:tc>
          <w:tcPr>
            <w:tcW w:w="992" w:type="dxa"/>
          </w:tcPr>
          <w:p w:rsidR="00592E50" w:rsidRPr="00475D6B" w:rsidRDefault="00592E50" w:rsidP="00040AFA">
            <w:pPr>
              <w:tabs>
                <w:tab w:val="left" w:pos="5152"/>
              </w:tabs>
              <w:rPr>
                <w:rFonts w:ascii="Times New Roman" w:hAnsi="Times New Roman" w:cs="Times New Roman"/>
                <w:color w:val="0070C0"/>
                <w:sz w:val="24"/>
                <w:szCs w:val="24"/>
              </w:rPr>
            </w:pPr>
            <w:r w:rsidRPr="00475D6B">
              <w:rPr>
                <w:rFonts w:ascii="Times New Roman" w:hAnsi="Times New Roman" w:cs="Times New Roman"/>
                <w:color w:val="0070C0"/>
                <w:sz w:val="24"/>
                <w:szCs w:val="24"/>
              </w:rPr>
              <w:t>Информация</w:t>
            </w:r>
          </w:p>
        </w:tc>
        <w:tc>
          <w:tcPr>
            <w:tcW w:w="1559" w:type="dxa"/>
          </w:tcPr>
          <w:p w:rsidR="00592E50" w:rsidRPr="00475D6B" w:rsidRDefault="00592E50" w:rsidP="00040AFA">
            <w:pPr>
              <w:tabs>
                <w:tab w:val="left" w:pos="5152"/>
              </w:tabs>
              <w:jc w:val="center"/>
              <w:rPr>
                <w:rFonts w:ascii="Times New Roman" w:hAnsi="Times New Roman" w:cs="Times New Roman"/>
                <w:color w:val="0070C0"/>
                <w:sz w:val="24"/>
                <w:szCs w:val="24"/>
              </w:rPr>
            </w:pPr>
            <w:r w:rsidRPr="00475D6B">
              <w:rPr>
                <w:rFonts w:ascii="Times New Roman" w:hAnsi="Times New Roman" w:cs="Times New Roman"/>
                <w:color w:val="0070C0"/>
                <w:sz w:val="24"/>
                <w:szCs w:val="24"/>
              </w:rPr>
              <w:t>Заместитель директора по УР</w:t>
            </w:r>
          </w:p>
        </w:tc>
        <w:tc>
          <w:tcPr>
            <w:tcW w:w="851" w:type="dxa"/>
          </w:tcPr>
          <w:p w:rsidR="00592E50" w:rsidRPr="00475D6B" w:rsidRDefault="00592E50" w:rsidP="00040AFA">
            <w:pPr>
              <w:tabs>
                <w:tab w:val="left" w:pos="5152"/>
              </w:tabs>
              <w:jc w:val="center"/>
              <w:rPr>
                <w:rFonts w:ascii="Times New Roman" w:hAnsi="Times New Roman" w:cs="Times New Roman"/>
                <w:color w:val="0070C0"/>
                <w:sz w:val="24"/>
                <w:szCs w:val="24"/>
              </w:rPr>
            </w:pPr>
          </w:p>
        </w:tc>
        <w:tc>
          <w:tcPr>
            <w:tcW w:w="709" w:type="dxa"/>
          </w:tcPr>
          <w:p w:rsidR="00592E50" w:rsidRPr="00475D6B" w:rsidRDefault="00592E50" w:rsidP="00040AFA">
            <w:pPr>
              <w:tabs>
                <w:tab w:val="left" w:pos="5152"/>
              </w:tabs>
              <w:jc w:val="center"/>
              <w:rPr>
                <w:rFonts w:ascii="Times New Roman" w:hAnsi="Times New Roman" w:cs="Times New Roman"/>
                <w:color w:val="0070C0"/>
                <w:sz w:val="24"/>
                <w:szCs w:val="24"/>
              </w:rPr>
            </w:pPr>
          </w:p>
        </w:tc>
        <w:tc>
          <w:tcPr>
            <w:tcW w:w="708" w:type="dxa"/>
            <w:gridSpan w:val="2"/>
          </w:tcPr>
          <w:p w:rsidR="00592E50" w:rsidRPr="00475D6B" w:rsidRDefault="00592E50" w:rsidP="00040AFA">
            <w:pPr>
              <w:tabs>
                <w:tab w:val="left" w:pos="5152"/>
              </w:tabs>
              <w:jc w:val="center"/>
              <w:rPr>
                <w:rFonts w:ascii="Times New Roman" w:hAnsi="Times New Roman" w:cs="Times New Roman"/>
                <w:color w:val="0070C0"/>
                <w:sz w:val="24"/>
                <w:szCs w:val="24"/>
              </w:rPr>
            </w:pPr>
          </w:p>
        </w:tc>
        <w:tc>
          <w:tcPr>
            <w:tcW w:w="709" w:type="dxa"/>
          </w:tcPr>
          <w:p w:rsidR="00592E50" w:rsidRPr="00475D6B" w:rsidRDefault="00592E50" w:rsidP="00040AFA">
            <w:pPr>
              <w:tabs>
                <w:tab w:val="left" w:pos="5152"/>
              </w:tabs>
              <w:jc w:val="center"/>
              <w:rPr>
                <w:rFonts w:ascii="Times New Roman" w:hAnsi="Times New Roman" w:cs="Times New Roman"/>
                <w:color w:val="0070C0"/>
                <w:sz w:val="24"/>
                <w:szCs w:val="24"/>
              </w:rPr>
            </w:pPr>
          </w:p>
        </w:tc>
        <w:tc>
          <w:tcPr>
            <w:tcW w:w="709" w:type="dxa"/>
          </w:tcPr>
          <w:p w:rsidR="00592E50" w:rsidRPr="00475D6B" w:rsidRDefault="00592E50" w:rsidP="00040AFA">
            <w:pPr>
              <w:tabs>
                <w:tab w:val="left" w:pos="5152"/>
              </w:tabs>
              <w:jc w:val="center"/>
              <w:rPr>
                <w:rFonts w:ascii="Times New Roman" w:hAnsi="Times New Roman" w:cs="Times New Roman"/>
                <w:color w:val="0070C0"/>
                <w:sz w:val="24"/>
                <w:szCs w:val="24"/>
              </w:rPr>
            </w:pPr>
          </w:p>
        </w:tc>
        <w:tc>
          <w:tcPr>
            <w:tcW w:w="709" w:type="dxa"/>
          </w:tcPr>
          <w:p w:rsidR="00592E50" w:rsidRPr="00475D6B" w:rsidRDefault="00592E50" w:rsidP="00040AFA">
            <w:pPr>
              <w:tabs>
                <w:tab w:val="left" w:pos="5152"/>
              </w:tabs>
              <w:jc w:val="center"/>
              <w:rPr>
                <w:rFonts w:ascii="Times New Roman" w:hAnsi="Times New Roman" w:cs="Times New Roman"/>
                <w:color w:val="0070C0"/>
                <w:sz w:val="24"/>
                <w:szCs w:val="24"/>
              </w:rPr>
            </w:pPr>
          </w:p>
        </w:tc>
      </w:tr>
    </w:tbl>
    <w:p w:rsidR="001E7292" w:rsidRDefault="001E7292" w:rsidP="00E178A2">
      <w:pPr>
        <w:tabs>
          <w:tab w:val="left" w:pos="5152"/>
        </w:tabs>
        <w:spacing w:after="0" w:line="240" w:lineRule="auto"/>
        <w:jc w:val="center"/>
        <w:rPr>
          <w:rFonts w:ascii="Times New Roman" w:hAnsi="Times New Roman" w:cs="Times New Roman"/>
          <w:b/>
          <w:color w:val="0070C0"/>
          <w:sz w:val="24"/>
          <w:szCs w:val="24"/>
          <w:lang w:val="kk-KZ"/>
        </w:rPr>
      </w:pPr>
    </w:p>
    <w:p w:rsidR="00EA5C9F" w:rsidRDefault="00EA5C9F" w:rsidP="00E178A2">
      <w:pPr>
        <w:tabs>
          <w:tab w:val="left" w:pos="5152"/>
        </w:tabs>
        <w:spacing w:after="0" w:line="240" w:lineRule="auto"/>
        <w:jc w:val="center"/>
        <w:rPr>
          <w:rFonts w:ascii="Times New Roman" w:hAnsi="Times New Roman" w:cs="Times New Roman"/>
          <w:b/>
          <w:color w:val="0070C0"/>
          <w:sz w:val="24"/>
          <w:szCs w:val="24"/>
          <w:lang w:val="kk-KZ"/>
        </w:rPr>
      </w:pPr>
    </w:p>
    <w:p w:rsidR="00EA5C9F" w:rsidRPr="00EA5C9F" w:rsidRDefault="00EA5C9F" w:rsidP="00E178A2">
      <w:pPr>
        <w:tabs>
          <w:tab w:val="left" w:pos="5152"/>
        </w:tabs>
        <w:spacing w:after="0" w:line="240" w:lineRule="auto"/>
        <w:jc w:val="center"/>
        <w:rPr>
          <w:rFonts w:ascii="Times New Roman" w:hAnsi="Times New Roman" w:cs="Times New Roman"/>
          <w:b/>
          <w:color w:val="0070C0"/>
          <w:lang w:val="kk-KZ"/>
        </w:rPr>
      </w:pPr>
    </w:p>
    <w:tbl>
      <w:tblPr>
        <w:tblStyle w:val="a3"/>
        <w:tblW w:w="14603" w:type="dxa"/>
        <w:tblInd w:w="-885" w:type="dxa"/>
        <w:tblLayout w:type="fixed"/>
        <w:tblLook w:val="04A0"/>
      </w:tblPr>
      <w:tblGrid>
        <w:gridCol w:w="662"/>
        <w:gridCol w:w="2835"/>
        <w:gridCol w:w="851"/>
        <w:gridCol w:w="992"/>
        <w:gridCol w:w="1559"/>
        <w:gridCol w:w="757"/>
        <w:gridCol w:w="708"/>
        <w:gridCol w:w="709"/>
        <w:gridCol w:w="709"/>
        <w:gridCol w:w="709"/>
        <w:gridCol w:w="567"/>
        <w:gridCol w:w="709"/>
        <w:gridCol w:w="709"/>
        <w:gridCol w:w="709"/>
        <w:gridCol w:w="709"/>
        <w:gridCol w:w="709"/>
      </w:tblGrid>
      <w:tr w:rsidR="00EA5C9F" w:rsidRPr="003406D1" w:rsidTr="002233A1">
        <w:trPr>
          <w:gridAfter w:val="5"/>
          <w:wAfter w:w="3545" w:type="dxa"/>
        </w:trPr>
        <w:tc>
          <w:tcPr>
            <w:tcW w:w="662" w:type="dxa"/>
          </w:tcPr>
          <w:p w:rsidR="00EA5C9F" w:rsidRPr="003406D1" w:rsidRDefault="00EA5C9F" w:rsidP="002233A1">
            <w:pPr>
              <w:tabs>
                <w:tab w:val="left" w:pos="5152"/>
              </w:tabs>
              <w:rPr>
                <w:rFonts w:ascii="Times New Roman" w:hAnsi="Times New Roman" w:cs="Times New Roman"/>
                <w:b/>
                <w:sz w:val="24"/>
                <w:szCs w:val="24"/>
              </w:rPr>
            </w:pPr>
            <w:r w:rsidRPr="003406D1">
              <w:rPr>
                <w:rFonts w:ascii="Times New Roman" w:hAnsi="Times New Roman" w:cs="Times New Roman"/>
                <w:b/>
                <w:sz w:val="24"/>
                <w:szCs w:val="24"/>
              </w:rPr>
              <w:t>№</w:t>
            </w:r>
          </w:p>
        </w:tc>
        <w:tc>
          <w:tcPr>
            <w:tcW w:w="2835"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Іс-шаралар</w:t>
            </w:r>
          </w:p>
        </w:tc>
        <w:tc>
          <w:tcPr>
            <w:tcW w:w="851"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Өлшем бірліктері</w:t>
            </w:r>
          </w:p>
        </w:tc>
        <w:tc>
          <w:tcPr>
            <w:tcW w:w="992"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Аяқтау формасы</w:t>
            </w:r>
          </w:p>
        </w:tc>
        <w:tc>
          <w:tcPr>
            <w:tcW w:w="1559"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Жауапты орындаушылар</w:t>
            </w:r>
          </w:p>
        </w:tc>
        <w:tc>
          <w:tcPr>
            <w:tcW w:w="757" w:type="dxa"/>
          </w:tcPr>
          <w:p w:rsidR="00EA5C9F" w:rsidRPr="003406D1" w:rsidRDefault="00EA5C9F" w:rsidP="002233A1">
            <w:pPr>
              <w:tabs>
                <w:tab w:val="left" w:pos="5152"/>
              </w:tabs>
              <w:ind w:left="-108"/>
              <w:jc w:val="center"/>
              <w:rPr>
                <w:rFonts w:ascii="Times New Roman" w:hAnsi="Times New Roman" w:cs="Times New Roman"/>
                <w:b/>
                <w:sz w:val="24"/>
                <w:szCs w:val="24"/>
                <w:lang w:val="kk-KZ"/>
              </w:rPr>
            </w:pPr>
            <w:r w:rsidRPr="003406D1">
              <w:rPr>
                <w:rFonts w:ascii="Times New Roman" w:hAnsi="Times New Roman" w:cs="Times New Roman"/>
                <w:b/>
                <w:sz w:val="24"/>
                <w:szCs w:val="24"/>
                <w:lang w:val="kk-KZ"/>
              </w:rPr>
              <w:t>2020</w:t>
            </w:r>
          </w:p>
        </w:tc>
        <w:tc>
          <w:tcPr>
            <w:tcW w:w="708"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rPr>
              <w:t>20</w:t>
            </w:r>
            <w:r w:rsidRPr="003406D1">
              <w:rPr>
                <w:rFonts w:ascii="Times New Roman" w:hAnsi="Times New Roman" w:cs="Times New Roman"/>
                <w:b/>
                <w:sz w:val="24"/>
                <w:szCs w:val="24"/>
                <w:lang w:val="kk-KZ"/>
              </w:rPr>
              <w:t>21</w:t>
            </w:r>
          </w:p>
        </w:tc>
        <w:tc>
          <w:tcPr>
            <w:tcW w:w="709"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rPr>
              <w:t>20</w:t>
            </w:r>
            <w:r w:rsidRPr="003406D1">
              <w:rPr>
                <w:rFonts w:ascii="Times New Roman" w:hAnsi="Times New Roman" w:cs="Times New Roman"/>
                <w:b/>
                <w:sz w:val="24"/>
                <w:szCs w:val="24"/>
                <w:lang w:val="kk-KZ"/>
              </w:rPr>
              <w:t>22</w:t>
            </w:r>
          </w:p>
        </w:tc>
        <w:tc>
          <w:tcPr>
            <w:tcW w:w="709"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rPr>
              <w:t>20</w:t>
            </w:r>
            <w:r w:rsidRPr="003406D1">
              <w:rPr>
                <w:rFonts w:ascii="Times New Roman" w:hAnsi="Times New Roman" w:cs="Times New Roman"/>
                <w:b/>
                <w:sz w:val="24"/>
                <w:szCs w:val="24"/>
                <w:lang w:val="kk-KZ"/>
              </w:rPr>
              <w:t>23</w:t>
            </w:r>
          </w:p>
        </w:tc>
        <w:tc>
          <w:tcPr>
            <w:tcW w:w="709"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rPr>
              <w:t>202</w:t>
            </w:r>
            <w:r w:rsidRPr="003406D1">
              <w:rPr>
                <w:rFonts w:ascii="Times New Roman" w:hAnsi="Times New Roman" w:cs="Times New Roman"/>
                <w:b/>
                <w:sz w:val="24"/>
                <w:szCs w:val="24"/>
                <w:lang w:val="kk-KZ"/>
              </w:rPr>
              <w:t>4</w:t>
            </w:r>
          </w:p>
        </w:tc>
        <w:tc>
          <w:tcPr>
            <w:tcW w:w="567"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rPr>
              <w:t>202</w:t>
            </w:r>
            <w:r w:rsidRPr="003406D1">
              <w:rPr>
                <w:rFonts w:ascii="Times New Roman" w:hAnsi="Times New Roman" w:cs="Times New Roman"/>
                <w:b/>
                <w:sz w:val="24"/>
                <w:szCs w:val="24"/>
                <w:lang w:val="kk-KZ"/>
              </w:rPr>
              <w:t>5</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rPr>
              <w:t xml:space="preserve">Педагогтердің </w:t>
            </w:r>
            <w:proofErr w:type="spellStart"/>
            <w:r w:rsidRPr="003406D1">
              <w:rPr>
                <w:rFonts w:ascii="Times New Roman" w:hAnsi="Times New Roman" w:cs="Times New Roman"/>
                <w:sz w:val="24"/>
                <w:szCs w:val="24"/>
              </w:rPr>
              <w:t>орташа</w:t>
            </w:r>
            <w:proofErr w:type="spellEnd"/>
            <w:r w:rsidRPr="003406D1">
              <w:rPr>
                <w:rFonts w:ascii="Times New Roman" w:hAnsi="Times New Roman" w:cs="Times New Roman"/>
                <w:sz w:val="24"/>
                <w:szCs w:val="24"/>
              </w:rPr>
              <w:t xml:space="preserve"> жалақысын </w:t>
            </w:r>
            <w:proofErr w:type="spellStart"/>
            <w:r w:rsidRPr="003406D1">
              <w:rPr>
                <w:rFonts w:ascii="Times New Roman" w:hAnsi="Times New Roman" w:cs="Times New Roman"/>
                <w:sz w:val="24"/>
                <w:szCs w:val="24"/>
              </w:rPr>
              <w:t>арттыру</w:t>
            </w:r>
            <w:proofErr w:type="spellEnd"/>
          </w:p>
        </w:tc>
        <w:tc>
          <w:tcPr>
            <w:tcW w:w="851" w:type="dxa"/>
          </w:tcPr>
          <w:p w:rsidR="00EA5C9F" w:rsidRPr="003406D1" w:rsidRDefault="00EA5C9F" w:rsidP="002233A1">
            <w:pPr>
              <w:tabs>
                <w:tab w:val="left" w:pos="5152"/>
              </w:tabs>
              <w:rPr>
                <w:rFonts w:ascii="Times New Roman" w:hAnsi="Times New Roman" w:cs="Times New Roman"/>
                <w:sz w:val="24"/>
                <w:szCs w:val="24"/>
              </w:rPr>
            </w:pPr>
          </w:p>
        </w:tc>
        <w:tc>
          <w:tcPr>
            <w:tcW w:w="992" w:type="dxa"/>
          </w:tcPr>
          <w:p w:rsidR="00EA5C9F" w:rsidRPr="003406D1" w:rsidRDefault="00EA5C9F" w:rsidP="002233A1">
            <w:pPr>
              <w:tabs>
                <w:tab w:val="left" w:pos="5152"/>
              </w:tabs>
              <w:rPr>
                <w:rFonts w:ascii="Times New Roman" w:hAnsi="Times New Roman" w:cs="Times New Roman"/>
                <w:sz w:val="24"/>
                <w:szCs w:val="24"/>
              </w:rPr>
            </w:pPr>
          </w:p>
        </w:tc>
        <w:tc>
          <w:tcPr>
            <w:tcW w:w="1559" w:type="dxa"/>
          </w:tcPr>
          <w:p w:rsidR="00EA5C9F" w:rsidRPr="003406D1" w:rsidRDefault="00EA5C9F" w:rsidP="002233A1">
            <w:pPr>
              <w:tabs>
                <w:tab w:val="left" w:pos="5152"/>
              </w:tabs>
              <w:rPr>
                <w:rFonts w:ascii="Times New Roman" w:hAnsi="Times New Roman" w:cs="Times New Roman"/>
                <w:sz w:val="24"/>
                <w:szCs w:val="24"/>
              </w:rPr>
            </w:pPr>
          </w:p>
        </w:tc>
        <w:tc>
          <w:tcPr>
            <w:tcW w:w="757" w:type="dxa"/>
          </w:tcPr>
          <w:p w:rsidR="00EA5C9F" w:rsidRPr="003406D1" w:rsidRDefault="00EA5C9F" w:rsidP="002233A1">
            <w:pPr>
              <w:tabs>
                <w:tab w:val="left" w:pos="5152"/>
              </w:tabs>
              <w:ind w:left="-108"/>
              <w:jc w:val="center"/>
              <w:rPr>
                <w:rFonts w:ascii="Times New Roman" w:hAnsi="Times New Roman" w:cs="Times New Roman"/>
                <w:sz w:val="24"/>
                <w:szCs w:val="24"/>
                <w:lang w:val="kk-KZ"/>
              </w:rPr>
            </w:pPr>
          </w:p>
        </w:tc>
        <w:tc>
          <w:tcPr>
            <w:tcW w:w="708" w:type="dxa"/>
          </w:tcPr>
          <w:p w:rsidR="00EA5C9F" w:rsidRPr="003406D1" w:rsidRDefault="00EA5C9F" w:rsidP="002233A1">
            <w:pPr>
              <w:tabs>
                <w:tab w:val="left" w:pos="5152"/>
              </w:tabs>
              <w:rPr>
                <w:rFonts w:ascii="Times New Roman" w:hAnsi="Times New Roman" w:cs="Times New Roman"/>
                <w:sz w:val="24"/>
                <w:szCs w:val="24"/>
              </w:rPr>
            </w:pPr>
          </w:p>
        </w:tc>
        <w:tc>
          <w:tcPr>
            <w:tcW w:w="709" w:type="dxa"/>
          </w:tcPr>
          <w:p w:rsidR="00EA5C9F" w:rsidRPr="003406D1" w:rsidRDefault="00EA5C9F" w:rsidP="002233A1">
            <w:pPr>
              <w:tabs>
                <w:tab w:val="left" w:pos="5152"/>
              </w:tabs>
              <w:rPr>
                <w:rFonts w:ascii="Times New Roman" w:hAnsi="Times New Roman" w:cs="Times New Roman"/>
                <w:sz w:val="24"/>
                <w:szCs w:val="24"/>
              </w:rPr>
            </w:pPr>
          </w:p>
        </w:tc>
        <w:tc>
          <w:tcPr>
            <w:tcW w:w="709" w:type="dxa"/>
          </w:tcPr>
          <w:p w:rsidR="00EA5C9F" w:rsidRPr="003406D1" w:rsidRDefault="00EA5C9F" w:rsidP="002233A1">
            <w:pPr>
              <w:tabs>
                <w:tab w:val="left" w:pos="5152"/>
              </w:tabs>
              <w:rPr>
                <w:rFonts w:ascii="Times New Roman" w:hAnsi="Times New Roman" w:cs="Times New Roman"/>
                <w:sz w:val="24"/>
                <w:szCs w:val="24"/>
              </w:rPr>
            </w:pPr>
          </w:p>
        </w:tc>
        <w:tc>
          <w:tcPr>
            <w:tcW w:w="709" w:type="dxa"/>
          </w:tcPr>
          <w:p w:rsidR="00EA5C9F" w:rsidRPr="003406D1" w:rsidRDefault="00EA5C9F" w:rsidP="002233A1">
            <w:pPr>
              <w:tabs>
                <w:tab w:val="left" w:pos="5152"/>
              </w:tabs>
              <w:rPr>
                <w:rFonts w:ascii="Times New Roman" w:hAnsi="Times New Roman" w:cs="Times New Roman"/>
                <w:sz w:val="24"/>
                <w:szCs w:val="24"/>
              </w:rPr>
            </w:pPr>
          </w:p>
        </w:tc>
        <w:tc>
          <w:tcPr>
            <w:tcW w:w="567" w:type="dxa"/>
          </w:tcPr>
          <w:p w:rsidR="00EA5C9F" w:rsidRPr="003406D1" w:rsidRDefault="00EA5C9F" w:rsidP="002233A1">
            <w:pPr>
              <w:tabs>
                <w:tab w:val="left" w:pos="5152"/>
              </w:tabs>
              <w:rPr>
                <w:rFonts w:ascii="Times New Roman" w:hAnsi="Times New Roman" w:cs="Times New Roman"/>
                <w:sz w:val="24"/>
                <w:szCs w:val="24"/>
              </w:rPr>
            </w:pP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rPr>
              <w:t>Магистр дәрежесі үшін қ</w:t>
            </w:r>
            <w:proofErr w:type="gramStart"/>
            <w:r w:rsidRPr="003406D1">
              <w:rPr>
                <w:rFonts w:ascii="Times New Roman" w:hAnsi="Times New Roman" w:cs="Times New Roman"/>
                <w:sz w:val="24"/>
                <w:szCs w:val="24"/>
              </w:rPr>
              <w:t>осымша</w:t>
            </w:r>
            <w:proofErr w:type="gramEnd"/>
            <w:r w:rsidRPr="003406D1">
              <w:rPr>
                <w:rFonts w:ascii="Times New Roman" w:hAnsi="Times New Roman" w:cs="Times New Roman"/>
                <w:sz w:val="24"/>
                <w:szCs w:val="24"/>
              </w:rPr>
              <w:t xml:space="preserve"> ақы </w:t>
            </w:r>
            <w:proofErr w:type="spellStart"/>
            <w:r w:rsidRPr="003406D1">
              <w:rPr>
                <w:rFonts w:ascii="Times New Roman" w:hAnsi="Times New Roman" w:cs="Times New Roman"/>
                <w:sz w:val="24"/>
                <w:szCs w:val="24"/>
              </w:rPr>
              <w:t>белгілеу</w:t>
            </w:r>
            <w:proofErr w:type="spellEnd"/>
          </w:p>
        </w:tc>
        <w:tc>
          <w:tcPr>
            <w:tcW w:w="851" w:type="dxa"/>
          </w:tcPr>
          <w:p w:rsidR="00EA5C9F" w:rsidRPr="003406D1" w:rsidRDefault="00EA5C9F" w:rsidP="002233A1">
            <w:pPr>
              <w:tabs>
                <w:tab w:val="left" w:pos="5152"/>
              </w:tabs>
              <w:rPr>
                <w:rFonts w:ascii="Times New Roman" w:hAnsi="Times New Roman" w:cs="Times New Roman"/>
                <w:sz w:val="24"/>
                <w:szCs w:val="24"/>
              </w:rPr>
            </w:pPr>
          </w:p>
        </w:tc>
        <w:tc>
          <w:tcPr>
            <w:tcW w:w="992" w:type="dxa"/>
          </w:tcPr>
          <w:p w:rsidR="00EA5C9F" w:rsidRPr="003406D1" w:rsidRDefault="00EA5C9F" w:rsidP="002233A1">
            <w:pPr>
              <w:tabs>
                <w:tab w:val="left" w:pos="5152"/>
              </w:tabs>
              <w:rPr>
                <w:rFonts w:ascii="Times New Roman" w:hAnsi="Times New Roman" w:cs="Times New Roman"/>
                <w:sz w:val="24"/>
                <w:szCs w:val="24"/>
              </w:rPr>
            </w:pPr>
          </w:p>
        </w:tc>
        <w:tc>
          <w:tcPr>
            <w:tcW w:w="1559" w:type="dxa"/>
          </w:tcPr>
          <w:p w:rsidR="00EA5C9F" w:rsidRPr="003406D1" w:rsidRDefault="00EA5C9F" w:rsidP="002233A1">
            <w:pPr>
              <w:tabs>
                <w:tab w:val="left" w:pos="5152"/>
              </w:tabs>
              <w:rPr>
                <w:rFonts w:ascii="Times New Roman" w:hAnsi="Times New Roman" w:cs="Times New Roman"/>
                <w:sz w:val="24"/>
                <w:szCs w:val="24"/>
              </w:rPr>
            </w:pPr>
          </w:p>
        </w:tc>
        <w:tc>
          <w:tcPr>
            <w:tcW w:w="757" w:type="dxa"/>
          </w:tcPr>
          <w:p w:rsidR="00EA5C9F" w:rsidRPr="003406D1" w:rsidRDefault="00EA5C9F" w:rsidP="002233A1">
            <w:pPr>
              <w:tabs>
                <w:tab w:val="left" w:pos="5152"/>
              </w:tabs>
              <w:ind w:left="-108"/>
              <w:jc w:val="center"/>
              <w:rPr>
                <w:rFonts w:ascii="Times New Roman" w:hAnsi="Times New Roman" w:cs="Times New Roman"/>
                <w:sz w:val="24"/>
                <w:szCs w:val="24"/>
                <w:lang w:val="kk-KZ"/>
              </w:rPr>
            </w:pPr>
          </w:p>
        </w:tc>
        <w:tc>
          <w:tcPr>
            <w:tcW w:w="708" w:type="dxa"/>
          </w:tcPr>
          <w:p w:rsidR="00EA5C9F" w:rsidRPr="003406D1" w:rsidRDefault="00EA5C9F" w:rsidP="002233A1">
            <w:pPr>
              <w:tabs>
                <w:tab w:val="left" w:pos="5152"/>
              </w:tabs>
              <w:rPr>
                <w:rFonts w:ascii="Times New Roman" w:hAnsi="Times New Roman" w:cs="Times New Roman"/>
                <w:sz w:val="24"/>
                <w:szCs w:val="24"/>
              </w:rPr>
            </w:pPr>
          </w:p>
        </w:tc>
        <w:tc>
          <w:tcPr>
            <w:tcW w:w="709" w:type="dxa"/>
          </w:tcPr>
          <w:p w:rsidR="00EA5C9F" w:rsidRPr="003406D1" w:rsidRDefault="00EA5C9F" w:rsidP="002233A1">
            <w:pPr>
              <w:tabs>
                <w:tab w:val="left" w:pos="5152"/>
              </w:tabs>
              <w:rPr>
                <w:rFonts w:ascii="Times New Roman" w:hAnsi="Times New Roman" w:cs="Times New Roman"/>
                <w:sz w:val="24"/>
                <w:szCs w:val="24"/>
              </w:rPr>
            </w:pPr>
          </w:p>
        </w:tc>
        <w:tc>
          <w:tcPr>
            <w:tcW w:w="709" w:type="dxa"/>
          </w:tcPr>
          <w:p w:rsidR="00EA5C9F" w:rsidRPr="003406D1" w:rsidRDefault="00EA5C9F" w:rsidP="002233A1">
            <w:pPr>
              <w:tabs>
                <w:tab w:val="left" w:pos="5152"/>
              </w:tabs>
              <w:rPr>
                <w:rFonts w:ascii="Times New Roman" w:hAnsi="Times New Roman" w:cs="Times New Roman"/>
                <w:sz w:val="24"/>
                <w:szCs w:val="24"/>
              </w:rPr>
            </w:pPr>
          </w:p>
        </w:tc>
        <w:tc>
          <w:tcPr>
            <w:tcW w:w="709" w:type="dxa"/>
          </w:tcPr>
          <w:p w:rsidR="00EA5C9F" w:rsidRPr="003406D1" w:rsidRDefault="00EA5C9F" w:rsidP="002233A1">
            <w:pPr>
              <w:tabs>
                <w:tab w:val="left" w:pos="5152"/>
              </w:tabs>
              <w:rPr>
                <w:rFonts w:ascii="Times New Roman" w:hAnsi="Times New Roman" w:cs="Times New Roman"/>
                <w:sz w:val="24"/>
                <w:szCs w:val="24"/>
              </w:rPr>
            </w:pPr>
          </w:p>
        </w:tc>
        <w:tc>
          <w:tcPr>
            <w:tcW w:w="567" w:type="dxa"/>
          </w:tcPr>
          <w:p w:rsidR="00EA5C9F" w:rsidRPr="003406D1" w:rsidRDefault="00EA5C9F" w:rsidP="002233A1">
            <w:pPr>
              <w:tabs>
                <w:tab w:val="left" w:pos="5152"/>
              </w:tabs>
              <w:rPr>
                <w:rFonts w:ascii="Times New Roman" w:hAnsi="Times New Roman" w:cs="Times New Roman"/>
                <w:sz w:val="24"/>
                <w:szCs w:val="24"/>
              </w:rPr>
            </w:pP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tcPr>
          <w:p w:rsidR="00EA5C9F" w:rsidRPr="003406D1" w:rsidRDefault="00EA5C9F" w:rsidP="002233A1">
            <w:pPr>
              <w:tabs>
                <w:tab w:val="left" w:pos="5152"/>
              </w:tabs>
              <w:jc w:val="both"/>
              <w:rPr>
                <w:rFonts w:ascii="Times New Roman" w:hAnsi="Times New Roman" w:cs="Times New Roman"/>
                <w:sz w:val="24"/>
                <w:szCs w:val="24"/>
              </w:rPr>
            </w:pPr>
            <w:r w:rsidRPr="003406D1">
              <w:rPr>
                <w:rFonts w:ascii="Times New Roman" w:hAnsi="Times New Roman" w:cs="Times New Roman"/>
                <w:sz w:val="24"/>
                <w:szCs w:val="24"/>
              </w:rPr>
              <w:t>Мамандандырылғ</w:t>
            </w:r>
            <w:proofErr w:type="gramStart"/>
            <w:r w:rsidRPr="003406D1">
              <w:rPr>
                <w:rFonts w:ascii="Times New Roman" w:hAnsi="Times New Roman" w:cs="Times New Roman"/>
                <w:sz w:val="24"/>
                <w:szCs w:val="24"/>
              </w:rPr>
              <w:t>ан ж</w:t>
            </w:r>
            <w:proofErr w:type="gramEnd"/>
            <w:r w:rsidRPr="003406D1">
              <w:rPr>
                <w:rFonts w:ascii="Times New Roman" w:hAnsi="Times New Roman" w:cs="Times New Roman"/>
                <w:sz w:val="24"/>
                <w:szCs w:val="24"/>
              </w:rPr>
              <w:t xml:space="preserve">әне институционалдық халықаралық </w:t>
            </w:r>
            <w:proofErr w:type="spellStart"/>
            <w:r w:rsidRPr="003406D1">
              <w:rPr>
                <w:rFonts w:ascii="Times New Roman" w:hAnsi="Times New Roman" w:cs="Times New Roman"/>
                <w:sz w:val="24"/>
                <w:szCs w:val="24"/>
              </w:rPr>
              <w:t>аккредиттеуден</w:t>
            </w:r>
            <w:proofErr w:type="spellEnd"/>
            <w:r w:rsidRPr="003406D1">
              <w:rPr>
                <w:rFonts w:ascii="Times New Roman" w:hAnsi="Times New Roman" w:cs="Times New Roman"/>
                <w:sz w:val="24"/>
                <w:szCs w:val="24"/>
              </w:rPr>
              <w:t xml:space="preserve"> өту</w:t>
            </w:r>
          </w:p>
        </w:tc>
        <w:tc>
          <w:tcPr>
            <w:tcW w:w="851" w:type="dxa"/>
          </w:tcPr>
          <w:p w:rsidR="00EA5C9F" w:rsidRPr="003406D1" w:rsidRDefault="00EA5C9F" w:rsidP="002233A1">
            <w:pPr>
              <w:tabs>
                <w:tab w:val="left" w:pos="5152"/>
              </w:tabs>
              <w:rPr>
                <w:rFonts w:ascii="Times New Roman" w:hAnsi="Times New Roman" w:cs="Times New Roman"/>
                <w:sz w:val="24"/>
                <w:szCs w:val="24"/>
              </w:rPr>
            </w:pPr>
          </w:p>
        </w:tc>
        <w:tc>
          <w:tcPr>
            <w:tcW w:w="992"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rPr>
              <w:t>аккредитация</w:t>
            </w:r>
          </w:p>
        </w:tc>
        <w:tc>
          <w:tcPr>
            <w:tcW w:w="1559"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әкімшілік</w:t>
            </w:r>
          </w:p>
        </w:tc>
        <w:tc>
          <w:tcPr>
            <w:tcW w:w="4159" w:type="dxa"/>
            <w:gridSpan w:val="6"/>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rPr>
              <w:t>2021 - 2022</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Бақылау кеңесінің әрекеті</w:t>
            </w:r>
          </w:p>
        </w:tc>
        <w:tc>
          <w:tcPr>
            <w:tcW w:w="851" w:type="dxa"/>
          </w:tcPr>
          <w:p w:rsidR="00EA5C9F" w:rsidRPr="003406D1" w:rsidRDefault="00EA5C9F" w:rsidP="002233A1">
            <w:pPr>
              <w:tabs>
                <w:tab w:val="left" w:pos="5152"/>
              </w:tabs>
              <w:rPr>
                <w:rFonts w:ascii="Times New Roman" w:hAnsi="Times New Roman" w:cs="Times New Roman"/>
                <w:sz w:val="24"/>
                <w:szCs w:val="24"/>
              </w:rPr>
            </w:pPr>
          </w:p>
        </w:tc>
        <w:tc>
          <w:tcPr>
            <w:tcW w:w="992"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Ақпарат </w:t>
            </w:r>
          </w:p>
        </w:tc>
        <w:tc>
          <w:tcPr>
            <w:tcW w:w="1559"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әкімшілік</w:t>
            </w:r>
          </w:p>
        </w:tc>
        <w:tc>
          <w:tcPr>
            <w:tcW w:w="4159" w:type="dxa"/>
            <w:gridSpan w:val="6"/>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Хаттамаға сәйкес</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lang w:val="kk-KZ"/>
              </w:rPr>
            </w:pPr>
            <w:proofErr w:type="spellStart"/>
            <w:r w:rsidRPr="003406D1">
              <w:rPr>
                <w:rFonts w:ascii="Times New Roman" w:hAnsi="Times New Roman" w:cs="Times New Roman"/>
                <w:sz w:val="24"/>
                <w:szCs w:val="24"/>
              </w:rPr>
              <w:t>Педагогтарды</w:t>
            </w:r>
            <w:proofErr w:type="spellEnd"/>
            <w:r w:rsidRPr="003406D1">
              <w:rPr>
                <w:rFonts w:ascii="Times New Roman" w:hAnsi="Times New Roman" w:cs="Times New Roman"/>
                <w:sz w:val="24"/>
                <w:szCs w:val="24"/>
              </w:rPr>
              <w:t xml:space="preserve"> </w:t>
            </w:r>
            <w:proofErr w:type="gramStart"/>
            <w:r w:rsidRPr="003406D1">
              <w:rPr>
                <w:rFonts w:ascii="Times New Roman" w:hAnsi="Times New Roman" w:cs="Times New Roman"/>
                <w:sz w:val="24"/>
                <w:szCs w:val="24"/>
              </w:rPr>
              <w:t>жа</w:t>
            </w:r>
            <w:proofErr w:type="gramEnd"/>
            <w:r w:rsidRPr="003406D1">
              <w:rPr>
                <w:rFonts w:ascii="Times New Roman" w:hAnsi="Times New Roman" w:cs="Times New Roman"/>
                <w:sz w:val="24"/>
                <w:szCs w:val="24"/>
              </w:rPr>
              <w:t xml:space="preserve">ңа формат </w:t>
            </w:r>
            <w:proofErr w:type="spellStart"/>
            <w:r w:rsidRPr="003406D1">
              <w:rPr>
                <w:rFonts w:ascii="Times New Roman" w:hAnsi="Times New Roman" w:cs="Times New Roman"/>
                <w:sz w:val="24"/>
                <w:szCs w:val="24"/>
              </w:rPr>
              <w:t>бойынша</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аттестаттау</w:t>
            </w:r>
            <w:proofErr w:type="spellEnd"/>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w:t>
            </w:r>
          </w:p>
        </w:tc>
        <w:tc>
          <w:tcPr>
            <w:tcW w:w="992" w:type="dxa"/>
          </w:tcPr>
          <w:p w:rsidR="00EA5C9F" w:rsidRPr="003406D1" w:rsidRDefault="00EA5C9F" w:rsidP="002233A1">
            <w:pPr>
              <w:tabs>
                <w:tab w:val="left" w:pos="5152"/>
              </w:tabs>
              <w:ind w:right="-108"/>
              <w:jc w:val="center"/>
              <w:rPr>
                <w:rFonts w:ascii="Times New Roman" w:hAnsi="Times New Roman" w:cs="Times New Roman"/>
                <w:sz w:val="24"/>
                <w:szCs w:val="24"/>
              </w:rPr>
            </w:pPr>
            <w:r w:rsidRPr="003406D1">
              <w:rPr>
                <w:rFonts w:ascii="Times New Roman" w:hAnsi="Times New Roman" w:cs="Times New Roman"/>
                <w:sz w:val="24"/>
                <w:szCs w:val="24"/>
                <w:lang w:val="kk-KZ"/>
              </w:rPr>
              <w:t>Бұйрық</w:t>
            </w:r>
            <w:r w:rsidRPr="003406D1">
              <w:rPr>
                <w:rFonts w:ascii="Times New Roman" w:hAnsi="Times New Roman" w:cs="Times New Roman"/>
                <w:sz w:val="24"/>
                <w:szCs w:val="24"/>
              </w:rPr>
              <w:t xml:space="preserve">, </w:t>
            </w:r>
            <w:r w:rsidRPr="003406D1">
              <w:rPr>
                <w:rFonts w:ascii="Times New Roman" w:hAnsi="Times New Roman" w:cs="Times New Roman"/>
                <w:sz w:val="24"/>
                <w:szCs w:val="24"/>
                <w:lang w:val="kk-KZ"/>
              </w:rPr>
              <w:t>куәлік</w:t>
            </w:r>
          </w:p>
        </w:tc>
        <w:tc>
          <w:tcPr>
            <w:tcW w:w="1559"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Директордың ОӘЖ жөніндегі орынбасары</w:t>
            </w:r>
          </w:p>
        </w:tc>
        <w:tc>
          <w:tcPr>
            <w:tcW w:w="757" w:type="dxa"/>
          </w:tcPr>
          <w:p w:rsidR="00EA5C9F" w:rsidRPr="003406D1" w:rsidRDefault="00EA5C9F" w:rsidP="002233A1">
            <w:pPr>
              <w:tabs>
                <w:tab w:val="left" w:pos="5152"/>
              </w:tabs>
              <w:ind w:left="-108"/>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27</w:t>
            </w:r>
          </w:p>
        </w:tc>
        <w:tc>
          <w:tcPr>
            <w:tcW w:w="708"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40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60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70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80</w:t>
            </w:r>
          </w:p>
        </w:tc>
        <w:tc>
          <w:tcPr>
            <w:tcW w:w="567"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90</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rPr>
            </w:pPr>
            <w:proofErr w:type="gramStart"/>
            <w:r w:rsidRPr="003406D1">
              <w:rPr>
                <w:rFonts w:ascii="Times New Roman" w:hAnsi="Times New Roman" w:cs="Times New Roman"/>
                <w:sz w:val="24"/>
                <w:szCs w:val="24"/>
              </w:rPr>
              <w:t>Жа</w:t>
            </w:r>
            <w:proofErr w:type="gramEnd"/>
            <w:r w:rsidRPr="003406D1">
              <w:rPr>
                <w:rFonts w:ascii="Times New Roman" w:hAnsi="Times New Roman" w:cs="Times New Roman"/>
                <w:sz w:val="24"/>
                <w:szCs w:val="24"/>
              </w:rPr>
              <w:t xml:space="preserve">ңа </w:t>
            </w:r>
            <w:proofErr w:type="spellStart"/>
            <w:r w:rsidRPr="003406D1">
              <w:rPr>
                <w:rFonts w:ascii="Times New Roman" w:hAnsi="Times New Roman" w:cs="Times New Roman"/>
                <w:sz w:val="24"/>
                <w:szCs w:val="24"/>
              </w:rPr>
              <w:t>білім</w:t>
            </w:r>
            <w:proofErr w:type="spellEnd"/>
            <w:r w:rsidRPr="003406D1">
              <w:rPr>
                <w:rFonts w:ascii="Times New Roman" w:hAnsi="Times New Roman" w:cs="Times New Roman"/>
                <w:sz w:val="24"/>
                <w:szCs w:val="24"/>
              </w:rPr>
              <w:t xml:space="preserve"> беру бағдарламаларын </w:t>
            </w:r>
            <w:proofErr w:type="spellStart"/>
            <w:r w:rsidRPr="003406D1">
              <w:rPr>
                <w:rFonts w:ascii="Times New Roman" w:hAnsi="Times New Roman" w:cs="Times New Roman"/>
                <w:sz w:val="24"/>
                <w:szCs w:val="24"/>
              </w:rPr>
              <w:t>енгізу</w:t>
            </w:r>
            <w:proofErr w:type="spellEnd"/>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p>
        </w:tc>
        <w:tc>
          <w:tcPr>
            <w:tcW w:w="992" w:type="dxa"/>
          </w:tcPr>
          <w:p w:rsidR="00EA5C9F" w:rsidRPr="003406D1" w:rsidRDefault="00EA5C9F" w:rsidP="002233A1">
            <w:pPr>
              <w:tabs>
                <w:tab w:val="left" w:pos="5152"/>
              </w:tabs>
              <w:ind w:right="-108"/>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ЖББ</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 xml:space="preserve">Директордың ОЖ </w:t>
            </w:r>
            <w:r w:rsidRPr="003406D1">
              <w:rPr>
                <w:rFonts w:ascii="Times New Roman" w:hAnsi="Times New Roman" w:cs="Times New Roman"/>
                <w:sz w:val="24"/>
                <w:szCs w:val="24"/>
                <w:lang w:val="kk-KZ"/>
              </w:rPr>
              <w:lastRenderedPageBreak/>
              <w:t>жөніндегі орынбасары</w:t>
            </w:r>
          </w:p>
        </w:tc>
        <w:tc>
          <w:tcPr>
            <w:tcW w:w="757" w:type="dxa"/>
          </w:tcPr>
          <w:p w:rsidR="00EA5C9F" w:rsidRPr="003406D1" w:rsidRDefault="00EA5C9F" w:rsidP="002233A1">
            <w:pPr>
              <w:tabs>
                <w:tab w:val="left" w:pos="5152"/>
              </w:tabs>
              <w:ind w:left="-108"/>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lastRenderedPageBreak/>
              <w:t>5</w:t>
            </w:r>
          </w:p>
        </w:tc>
        <w:tc>
          <w:tcPr>
            <w:tcW w:w="708"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7</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7</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7</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7</w:t>
            </w:r>
          </w:p>
        </w:tc>
        <w:tc>
          <w:tcPr>
            <w:tcW w:w="567"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7</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 xml:space="preserve">Аралас </w:t>
            </w:r>
            <w:r w:rsidRPr="003406D1">
              <w:rPr>
                <w:rFonts w:ascii="Times New Roman" w:hAnsi="Times New Roman" w:cs="Times New Roman"/>
                <w:sz w:val="24"/>
                <w:szCs w:val="24"/>
              </w:rPr>
              <w:t xml:space="preserve">мамандықтарды </w:t>
            </w:r>
            <w:proofErr w:type="spellStart"/>
            <w:r w:rsidRPr="003406D1">
              <w:rPr>
                <w:rFonts w:ascii="Times New Roman" w:hAnsi="Times New Roman" w:cs="Times New Roman"/>
                <w:sz w:val="24"/>
                <w:szCs w:val="24"/>
              </w:rPr>
              <w:t>енгізу</w:t>
            </w:r>
            <w:proofErr w:type="spellEnd"/>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p>
        </w:tc>
        <w:tc>
          <w:tcPr>
            <w:tcW w:w="992" w:type="dxa"/>
          </w:tcPr>
          <w:p w:rsidR="00EA5C9F" w:rsidRPr="003406D1" w:rsidRDefault="00EA5C9F" w:rsidP="002233A1">
            <w:pPr>
              <w:tabs>
                <w:tab w:val="left" w:pos="5152"/>
              </w:tabs>
              <w:ind w:right="-108"/>
              <w:jc w:val="center"/>
              <w:rPr>
                <w:rFonts w:ascii="Times New Roman" w:hAnsi="Times New Roman" w:cs="Times New Roman"/>
                <w:sz w:val="24"/>
                <w:szCs w:val="24"/>
              </w:rPr>
            </w:pP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ОЖ жөніндегі орынбасары</w:t>
            </w:r>
          </w:p>
        </w:tc>
        <w:tc>
          <w:tcPr>
            <w:tcW w:w="4159" w:type="dxa"/>
            <w:gridSpan w:val="6"/>
          </w:tcPr>
          <w:p w:rsidR="00EA5C9F" w:rsidRPr="003406D1" w:rsidRDefault="00EA5C9F" w:rsidP="002233A1">
            <w:pPr>
              <w:tabs>
                <w:tab w:val="left" w:pos="5152"/>
              </w:tabs>
              <w:jc w:val="center"/>
              <w:rPr>
                <w:rFonts w:ascii="Times New Roman" w:hAnsi="Times New Roman" w:cs="Times New Roman"/>
                <w:sz w:val="24"/>
                <w:szCs w:val="24"/>
              </w:rPr>
            </w:pPr>
            <w:proofErr w:type="spellStart"/>
            <w:r w:rsidRPr="003406D1">
              <w:rPr>
                <w:rFonts w:ascii="Times New Roman" w:hAnsi="Times New Roman" w:cs="Times New Roman"/>
                <w:sz w:val="24"/>
                <w:szCs w:val="24"/>
              </w:rPr>
              <w:t>Салыстырмалы</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кестеге</w:t>
            </w:r>
            <w:proofErr w:type="spellEnd"/>
            <w:r w:rsidRPr="003406D1">
              <w:rPr>
                <w:rFonts w:ascii="Times New Roman" w:hAnsi="Times New Roman" w:cs="Times New Roman"/>
                <w:sz w:val="24"/>
                <w:szCs w:val="24"/>
              </w:rPr>
              <w:t xml:space="preserve"> сәйкес? Қазақстан Республикасының жоғары және жоғары оқу </w:t>
            </w:r>
            <w:proofErr w:type="spellStart"/>
            <w:r w:rsidRPr="003406D1">
              <w:rPr>
                <w:rFonts w:ascii="Times New Roman" w:hAnsi="Times New Roman" w:cs="Times New Roman"/>
                <w:sz w:val="24"/>
                <w:szCs w:val="24"/>
              </w:rPr>
              <w:t>орнынан</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кейінгі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білім</w:t>
            </w:r>
            <w:proofErr w:type="spellEnd"/>
            <w:r w:rsidRPr="003406D1">
              <w:rPr>
                <w:rFonts w:ascii="Times New Roman" w:hAnsi="Times New Roman" w:cs="Times New Roman"/>
                <w:sz w:val="24"/>
                <w:szCs w:val="24"/>
              </w:rPr>
              <w:t xml:space="preserve"> мамандықтары жіктеуішінің және техникалық және кәсі</w:t>
            </w:r>
            <w:proofErr w:type="gramStart"/>
            <w:r w:rsidRPr="003406D1">
              <w:rPr>
                <w:rFonts w:ascii="Times New Roman" w:hAnsi="Times New Roman" w:cs="Times New Roman"/>
                <w:sz w:val="24"/>
                <w:szCs w:val="24"/>
              </w:rPr>
              <w:t>пт</w:t>
            </w:r>
            <w:proofErr w:type="gramEnd"/>
            <w:r w:rsidRPr="003406D1">
              <w:rPr>
                <w:rFonts w:ascii="Times New Roman" w:hAnsi="Times New Roman" w:cs="Times New Roman"/>
                <w:sz w:val="24"/>
                <w:szCs w:val="24"/>
              </w:rPr>
              <w:t xml:space="preserve">ік, орта </w:t>
            </w:r>
            <w:proofErr w:type="spellStart"/>
            <w:r w:rsidRPr="003406D1">
              <w:rPr>
                <w:rFonts w:ascii="Times New Roman" w:hAnsi="Times New Roman" w:cs="Times New Roman"/>
                <w:sz w:val="24"/>
                <w:szCs w:val="24"/>
              </w:rPr>
              <w:t>білімнен</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кейінгі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білім</w:t>
            </w:r>
            <w:proofErr w:type="spellEnd"/>
            <w:r w:rsidRPr="003406D1">
              <w:rPr>
                <w:rFonts w:ascii="Times New Roman" w:hAnsi="Times New Roman" w:cs="Times New Roman"/>
                <w:sz w:val="24"/>
                <w:szCs w:val="24"/>
              </w:rPr>
              <w:t xml:space="preserve"> кәсіптері мен мамандықтарының жіктеуішінің сәйкестік </w:t>
            </w:r>
            <w:proofErr w:type="spellStart"/>
            <w:r w:rsidRPr="003406D1">
              <w:rPr>
                <w:rFonts w:ascii="Times New Roman" w:hAnsi="Times New Roman" w:cs="Times New Roman"/>
                <w:sz w:val="24"/>
                <w:szCs w:val="24"/>
              </w:rPr>
              <w:t>кестесі</w:t>
            </w:r>
            <w:proofErr w:type="spellEnd"/>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rPr>
            </w:pPr>
            <w:r w:rsidRPr="003406D1">
              <w:rPr>
                <w:rFonts w:ascii="Times New Roman" w:hAnsi="Times New Roman" w:cs="Times New Roman"/>
                <w:sz w:val="24"/>
                <w:szCs w:val="24"/>
                <w:lang w:val="kk-KZ"/>
              </w:rPr>
              <w:t>Білім алушылардың</w:t>
            </w:r>
            <w:r w:rsidRPr="003406D1">
              <w:rPr>
                <w:rFonts w:ascii="Times New Roman" w:hAnsi="Times New Roman" w:cs="Times New Roman"/>
                <w:sz w:val="24"/>
                <w:szCs w:val="24"/>
              </w:rPr>
              <w:t xml:space="preserve"> үлгеріміне мониторинг жүргізу</w:t>
            </w:r>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p>
        </w:tc>
        <w:tc>
          <w:tcPr>
            <w:tcW w:w="992" w:type="dxa"/>
          </w:tcPr>
          <w:p w:rsidR="00EA5C9F" w:rsidRPr="003406D1" w:rsidRDefault="00EA5C9F" w:rsidP="002233A1">
            <w:pPr>
              <w:tabs>
                <w:tab w:val="left" w:pos="5152"/>
              </w:tabs>
              <w:ind w:right="-108"/>
              <w:jc w:val="center"/>
              <w:rPr>
                <w:rFonts w:ascii="Times New Roman" w:hAnsi="Times New Roman" w:cs="Times New Roman"/>
                <w:sz w:val="24"/>
                <w:szCs w:val="24"/>
              </w:rPr>
            </w:pPr>
            <w:r w:rsidRPr="003406D1">
              <w:rPr>
                <w:rFonts w:ascii="Times New Roman" w:hAnsi="Times New Roman" w:cs="Times New Roman"/>
                <w:sz w:val="24"/>
                <w:szCs w:val="24"/>
                <w:lang w:val="kk-KZ"/>
              </w:rPr>
              <w:t>Ақпарат</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ОЖ жөніндегі орынбасары</w:t>
            </w:r>
          </w:p>
        </w:tc>
        <w:tc>
          <w:tcPr>
            <w:tcW w:w="4159" w:type="dxa"/>
            <w:gridSpan w:val="6"/>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ОЖ жоспарына сәйкес</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lang w:val="kk-KZ"/>
              </w:rPr>
            </w:pPr>
            <w:r w:rsidRPr="003406D1">
              <w:rPr>
                <w:rFonts w:ascii="Times New Roman" w:hAnsi="Times New Roman" w:cs="Times New Roman"/>
                <w:sz w:val="24"/>
                <w:szCs w:val="24"/>
              </w:rPr>
              <w:t xml:space="preserve">Инновациялық педагогикалық </w:t>
            </w:r>
            <w:proofErr w:type="gramStart"/>
            <w:r w:rsidRPr="003406D1">
              <w:rPr>
                <w:rFonts w:ascii="Times New Roman" w:hAnsi="Times New Roman" w:cs="Times New Roman"/>
                <w:sz w:val="24"/>
                <w:szCs w:val="24"/>
              </w:rPr>
              <w:t>тәж</w:t>
            </w:r>
            <w:proofErr w:type="gramEnd"/>
            <w:r w:rsidRPr="003406D1">
              <w:rPr>
                <w:rFonts w:ascii="Times New Roman" w:hAnsi="Times New Roman" w:cs="Times New Roman"/>
                <w:sz w:val="24"/>
                <w:szCs w:val="24"/>
              </w:rPr>
              <w:t>ірибені</w:t>
            </w:r>
          </w:p>
          <w:p w:rsidR="00EA5C9F" w:rsidRPr="003406D1" w:rsidRDefault="00EA5C9F" w:rsidP="002233A1">
            <w:pPr>
              <w:tabs>
                <w:tab w:val="left" w:pos="5152"/>
              </w:tabs>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 оның ішінде қашықтықтан оқытуда) тарату мақсатында халықаралық және республикалық іс-шаралар өткізу</w:t>
            </w:r>
          </w:p>
        </w:tc>
        <w:tc>
          <w:tcPr>
            <w:tcW w:w="851" w:type="dxa"/>
          </w:tcPr>
          <w:p w:rsidR="00EA5C9F" w:rsidRPr="003406D1" w:rsidRDefault="00EA5C9F" w:rsidP="002233A1">
            <w:pPr>
              <w:tabs>
                <w:tab w:val="left" w:pos="5152"/>
              </w:tabs>
              <w:ind w:left="-60" w:right="-155"/>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Іс-шара</w:t>
            </w:r>
          </w:p>
        </w:tc>
        <w:tc>
          <w:tcPr>
            <w:tcW w:w="992"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Ақпарат</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159" w:type="dxa"/>
            <w:gridSpan w:val="6"/>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ОЖ жоспарына сәйкес</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rPr>
            </w:pPr>
            <w:proofErr w:type="gramStart"/>
            <w:r w:rsidRPr="003406D1">
              <w:rPr>
                <w:rFonts w:ascii="Times New Roman" w:hAnsi="Times New Roman" w:cs="Times New Roman"/>
                <w:sz w:val="24"/>
                <w:szCs w:val="24"/>
              </w:rPr>
              <w:t>Жа</w:t>
            </w:r>
            <w:proofErr w:type="gramEnd"/>
            <w:r w:rsidRPr="003406D1">
              <w:rPr>
                <w:rFonts w:ascii="Times New Roman" w:hAnsi="Times New Roman" w:cs="Times New Roman"/>
                <w:sz w:val="24"/>
                <w:szCs w:val="24"/>
              </w:rPr>
              <w:t xml:space="preserve">ңа мамандықтар </w:t>
            </w:r>
            <w:proofErr w:type="spellStart"/>
            <w:r w:rsidRPr="003406D1">
              <w:rPr>
                <w:rFonts w:ascii="Times New Roman" w:hAnsi="Times New Roman" w:cs="Times New Roman"/>
                <w:sz w:val="24"/>
                <w:szCs w:val="24"/>
              </w:rPr>
              <w:t>бойынша</w:t>
            </w:r>
            <w:proofErr w:type="spellEnd"/>
            <w:r w:rsidRPr="003406D1">
              <w:rPr>
                <w:rFonts w:ascii="Times New Roman" w:hAnsi="Times New Roman" w:cs="Times New Roman"/>
                <w:sz w:val="24"/>
                <w:szCs w:val="24"/>
              </w:rPr>
              <w:t xml:space="preserve"> лицензияларға қосымшалар </w:t>
            </w:r>
            <w:proofErr w:type="spellStart"/>
            <w:r w:rsidRPr="003406D1">
              <w:rPr>
                <w:rFonts w:ascii="Times New Roman" w:hAnsi="Times New Roman" w:cs="Times New Roman"/>
                <w:sz w:val="24"/>
                <w:szCs w:val="24"/>
              </w:rPr>
              <w:t>алу</w:t>
            </w:r>
            <w:proofErr w:type="spellEnd"/>
          </w:p>
        </w:tc>
        <w:tc>
          <w:tcPr>
            <w:tcW w:w="851"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мамандық</w:t>
            </w:r>
          </w:p>
        </w:tc>
        <w:tc>
          <w:tcPr>
            <w:tcW w:w="992"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қосымша</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ОЖ жөніндегі орынбасары</w:t>
            </w:r>
          </w:p>
        </w:tc>
        <w:tc>
          <w:tcPr>
            <w:tcW w:w="757" w:type="dxa"/>
          </w:tcPr>
          <w:p w:rsidR="00EA5C9F" w:rsidRPr="003406D1" w:rsidRDefault="00EA5C9F" w:rsidP="002233A1">
            <w:pPr>
              <w:tabs>
                <w:tab w:val="left" w:pos="5152"/>
              </w:tabs>
              <w:ind w:left="-108"/>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w:t>
            </w:r>
          </w:p>
        </w:tc>
        <w:tc>
          <w:tcPr>
            <w:tcW w:w="708"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567"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rPr>
              <w:t xml:space="preserve">Мамандықтар </w:t>
            </w:r>
            <w:proofErr w:type="spellStart"/>
            <w:r w:rsidRPr="003406D1">
              <w:rPr>
                <w:rFonts w:ascii="Times New Roman" w:hAnsi="Times New Roman" w:cs="Times New Roman"/>
                <w:sz w:val="24"/>
                <w:szCs w:val="24"/>
              </w:rPr>
              <w:t>бойынша</w:t>
            </w:r>
            <w:proofErr w:type="spellEnd"/>
            <w:r w:rsidRPr="003406D1">
              <w:rPr>
                <w:rFonts w:ascii="Times New Roman" w:hAnsi="Times New Roman" w:cs="Times New Roman"/>
                <w:sz w:val="24"/>
                <w:szCs w:val="24"/>
              </w:rPr>
              <w:t xml:space="preserve"> шығармашылық емтихандардың </w:t>
            </w:r>
            <w:proofErr w:type="spellStart"/>
            <w:r w:rsidRPr="003406D1">
              <w:rPr>
                <w:rFonts w:ascii="Times New Roman" w:hAnsi="Times New Roman" w:cs="Times New Roman"/>
                <w:sz w:val="24"/>
                <w:szCs w:val="24"/>
              </w:rPr>
              <w:t>критерийлерін</w:t>
            </w:r>
            <w:proofErr w:type="spellEnd"/>
            <w:r w:rsidRPr="003406D1">
              <w:rPr>
                <w:rFonts w:ascii="Times New Roman" w:hAnsi="Times New Roman" w:cs="Times New Roman"/>
                <w:sz w:val="24"/>
                <w:szCs w:val="24"/>
              </w:rPr>
              <w:t xml:space="preserve"> әзірлеу және </w:t>
            </w:r>
            <w:proofErr w:type="spellStart"/>
            <w:r w:rsidRPr="003406D1">
              <w:rPr>
                <w:rFonts w:ascii="Times New Roman" w:hAnsi="Times New Roman" w:cs="Times New Roman"/>
                <w:sz w:val="24"/>
                <w:szCs w:val="24"/>
              </w:rPr>
              <w:t>жетілдіру</w:t>
            </w:r>
            <w:proofErr w:type="spellEnd"/>
          </w:p>
        </w:tc>
        <w:tc>
          <w:tcPr>
            <w:tcW w:w="851"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мамандық</w:t>
            </w:r>
          </w:p>
        </w:tc>
        <w:tc>
          <w:tcPr>
            <w:tcW w:w="992"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Емтихандық материал</w:t>
            </w:r>
          </w:p>
        </w:tc>
        <w:tc>
          <w:tcPr>
            <w:tcW w:w="1559"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Директордың ОЖ жөніндегі орынбасары</w:t>
            </w:r>
          </w:p>
        </w:tc>
        <w:tc>
          <w:tcPr>
            <w:tcW w:w="4159" w:type="dxa"/>
            <w:gridSpan w:val="6"/>
          </w:tcPr>
          <w:p w:rsidR="00EA5C9F" w:rsidRPr="003406D1" w:rsidRDefault="00EA5C9F" w:rsidP="002233A1">
            <w:pPr>
              <w:tabs>
                <w:tab w:val="left" w:pos="5152"/>
              </w:tabs>
              <w:ind w:left="-108"/>
              <w:jc w:val="center"/>
              <w:rPr>
                <w:rFonts w:ascii="Times New Roman" w:hAnsi="Times New Roman" w:cs="Times New Roman"/>
                <w:sz w:val="24"/>
                <w:szCs w:val="24"/>
              </w:rPr>
            </w:pPr>
            <w:r w:rsidRPr="003406D1">
              <w:rPr>
                <w:rFonts w:ascii="Times New Roman" w:hAnsi="Times New Roman" w:cs="Times New Roman"/>
                <w:sz w:val="24"/>
                <w:szCs w:val="24"/>
              </w:rPr>
              <w:t>0104000 – «</w:t>
            </w:r>
            <w:r w:rsidRPr="003406D1">
              <w:rPr>
                <w:rFonts w:ascii="Times New Roman" w:hAnsi="Times New Roman" w:cs="Times New Roman"/>
                <w:sz w:val="24"/>
                <w:szCs w:val="24"/>
                <w:lang w:val="kk-KZ"/>
              </w:rPr>
              <w:t>Кәсі</w:t>
            </w:r>
            <w:proofErr w:type="gramStart"/>
            <w:r w:rsidRPr="003406D1">
              <w:rPr>
                <w:rFonts w:ascii="Times New Roman" w:hAnsi="Times New Roman" w:cs="Times New Roman"/>
                <w:sz w:val="24"/>
                <w:szCs w:val="24"/>
                <w:lang w:val="kk-KZ"/>
              </w:rPr>
              <w:t>пт</w:t>
            </w:r>
            <w:proofErr w:type="gramEnd"/>
            <w:r w:rsidRPr="003406D1">
              <w:rPr>
                <w:rFonts w:ascii="Times New Roman" w:hAnsi="Times New Roman" w:cs="Times New Roman"/>
                <w:sz w:val="24"/>
                <w:szCs w:val="24"/>
                <w:lang w:val="kk-KZ"/>
              </w:rPr>
              <w:t>ік оқыту</w:t>
            </w:r>
            <w:r w:rsidRPr="003406D1">
              <w:rPr>
                <w:rFonts w:ascii="Times New Roman" w:hAnsi="Times New Roman" w:cs="Times New Roman"/>
                <w:sz w:val="24"/>
                <w:szCs w:val="24"/>
              </w:rPr>
              <w:t>» (</w:t>
            </w:r>
            <w:r w:rsidRPr="003406D1">
              <w:rPr>
                <w:rFonts w:ascii="Times New Roman" w:hAnsi="Times New Roman" w:cs="Times New Roman"/>
                <w:sz w:val="24"/>
                <w:szCs w:val="24"/>
                <w:lang w:val="kk-KZ"/>
              </w:rPr>
              <w:t>салалар бойынша</w:t>
            </w:r>
            <w:r w:rsidRPr="003406D1">
              <w:rPr>
                <w:rFonts w:ascii="Times New Roman" w:hAnsi="Times New Roman" w:cs="Times New Roman"/>
                <w:sz w:val="24"/>
                <w:szCs w:val="24"/>
              </w:rPr>
              <w:t>)</w:t>
            </w:r>
          </w:p>
          <w:p w:rsidR="00EA5C9F" w:rsidRPr="003406D1" w:rsidRDefault="00EA5C9F" w:rsidP="002233A1">
            <w:pPr>
              <w:tabs>
                <w:tab w:val="left" w:pos="5152"/>
              </w:tabs>
              <w:ind w:left="-108"/>
              <w:jc w:val="center"/>
              <w:rPr>
                <w:rFonts w:ascii="Times New Roman" w:hAnsi="Times New Roman" w:cs="Times New Roman"/>
                <w:sz w:val="24"/>
                <w:szCs w:val="24"/>
              </w:rPr>
            </w:pPr>
            <w:r w:rsidRPr="003406D1">
              <w:rPr>
                <w:rFonts w:ascii="Times New Roman" w:hAnsi="Times New Roman" w:cs="Times New Roman"/>
                <w:sz w:val="24"/>
                <w:szCs w:val="24"/>
              </w:rPr>
              <w:t>0103000 – «</w:t>
            </w:r>
            <w:r w:rsidRPr="003406D1">
              <w:rPr>
                <w:rFonts w:ascii="Times New Roman" w:hAnsi="Times New Roman" w:cs="Times New Roman"/>
                <w:sz w:val="24"/>
                <w:szCs w:val="24"/>
                <w:lang w:val="kk-KZ"/>
              </w:rPr>
              <w:t>Дене шынықтыру және спорт</w:t>
            </w:r>
            <w:r w:rsidRPr="003406D1">
              <w:rPr>
                <w:rFonts w:ascii="Times New Roman" w:hAnsi="Times New Roman" w:cs="Times New Roman"/>
                <w:sz w:val="24"/>
                <w:szCs w:val="24"/>
              </w:rPr>
              <w:t>»</w:t>
            </w:r>
          </w:p>
          <w:p w:rsidR="00EA5C9F" w:rsidRPr="003406D1" w:rsidRDefault="00EA5C9F" w:rsidP="002233A1">
            <w:pPr>
              <w:tabs>
                <w:tab w:val="left" w:pos="5152"/>
              </w:tabs>
              <w:ind w:left="-108"/>
              <w:jc w:val="center"/>
              <w:rPr>
                <w:rFonts w:ascii="Times New Roman" w:hAnsi="Times New Roman" w:cs="Times New Roman"/>
                <w:sz w:val="24"/>
                <w:szCs w:val="24"/>
              </w:rPr>
            </w:pPr>
            <w:r w:rsidRPr="003406D1">
              <w:rPr>
                <w:rFonts w:ascii="Times New Roman" w:hAnsi="Times New Roman" w:cs="Times New Roman"/>
                <w:sz w:val="24"/>
                <w:szCs w:val="24"/>
              </w:rPr>
              <w:t>0108000 – «</w:t>
            </w:r>
            <w:proofErr w:type="spellStart"/>
            <w:r w:rsidRPr="003406D1">
              <w:rPr>
                <w:rFonts w:ascii="Times New Roman" w:hAnsi="Times New Roman" w:cs="Times New Roman"/>
                <w:sz w:val="24"/>
                <w:szCs w:val="24"/>
              </w:rPr>
              <w:t>Музыкал</w:t>
            </w:r>
            <w:proofErr w:type="spellEnd"/>
            <w:r w:rsidRPr="003406D1">
              <w:rPr>
                <w:rFonts w:ascii="Times New Roman" w:hAnsi="Times New Roman" w:cs="Times New Roman"/>
                <w:sz w:val="24"/>
                <w:szCs w:val="24"/>
                <w:lang w:val="kk-KZ"/>
              </w:rPr>
              <w:t>ық бі</w:t>
            </w:r>
            <w:proofErr w:type="gramStart"/>
            <w:r w:rsidRPr="003406D1">
              <w:rPr>
                <w:rFonts w:ascii="Times New Roman" w:hAnsi="Times New Roman" w:cs="Times New Roman"/>
                <w:sz w:val="24"/>
                <w:szCs w:val="24"/>
                <w:lang w:val="kk-KZ"/>
              </w:rPr>
              <w:t>л</w:t>
            </w:r>
            <w:proofErr w:type="gramEnd"/>
            <w:r w:rsidRPr="003406D1">
              <w:rPr>
                <w:rFonts w:ascii="Times New Roman" w:hAnsi="Times New Roman" w:cs="Times New Roman"/>
                <w:sz w:val="24"/>
                <w:szCs w:val="24"/>
                <w:lang w:val="kk-KZ"/>
              </w:rPr>
              <w:t>ім беру</w:t>
            </w:r>
            <w:r w:rsidRPr="003406D1">
              <w:rPr>
                <w:rFonts w:ascii="Times New Roman" w:hAnsi="Times New Roman" w:cs="Times New Roman"/>
                <w:sz w:val="24"/>
                <w:szCs w:val="24"/>
              </w:rPr>
              <w:t>»</w:t>
            </w:r>
          </w:p>
          <w:p w:rsidR="00EA5C9F" w:rsidRPr="003406D1" w:rsidRDefault="00EA5C9F" w:rsidP="002233A1">
            <w:pPr>
              <w:tabs>
                <w:tab w:val="left" w:pos="5152"/>
              </w:tabs>
              <w:ind w:left="-108"/>
              <w:jc w:val="center"/>
              <w:rPr>
                <w:rFonts w:ascii="Times New Roman" w:hAnsi="Times New Roman" w:cs="Times New Roman"/>
                <w:sz w:val="24"/>
                <w:szCs w:val="24"/>
              </w:rPr>
            </w:pPr>
          </w:p>
          <w:p w:rsidR="00EA5C9F" w:rsidRPr="003406D1" w:rsidRDefault="00EA5C9F" w:rsidP="002233A1">
            <w:pPr>
              <w:tabs>
                <w:tab w:val="left" w:pos="5152"/>
              </w:tabs>
              <w:ind w:left="-108"/>
              <w:jc w:val="center"/>
              <w:rPr>
                <w:rFonts w:ascii="Times New Roman" w:hAnsi="Times New Roman" w:cs="Times New Roman"/>
                <w:sz w:val="24"/>
                <w:szCs w:val="24"/>
              </w:rPr>
            </w:pPr>
          </w:p>
          <w:p w:rsidR="00EA5C9F" w:rsidRPr="003406D1" w:rsidRDefault="00EA5C9F" w:rsidP="002233A1">
            <w:pPr>
              <w:tabs>
                <w:tab w:val="left" w:pos="5152"/>
              </w:tabs>
              <w:ind w:left="-108"/>
              <w:jc w:val="center"/>
              <w:rPr>
                <w:rFonts w:ascii="Times New Roman" w:hAnsi="Times New Roman" w:cs="Times New Roman"/>
                <w:sz w:val="24"/>
                <w:szCs w:val="24"/>
                <w:lang w:val="kk-KZ"/>
              </w:rPr>
            </w:pP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rPr>
            </w:pPr>
            <w:r w:rsidRPr="003406D1">
              <w:rPr>
                <w:rFonts w:ascii="Times New Roman" w:hAnsi="Times New Roman" w:cs="Times New Roman"/>
                <w:sz w:val="24"/>
                <w:szCs w:val="24"/>
              </w:rPr>
              <w:t>Үзді</w:t>
            </w:r>
            <w:proofErr w:type="gramStart"/>
            <w:r w:rsidRPr="003406D1">
              <w:rPr>
                <w:rFonts w:ascii="Times New Roman" w:hAnsi="Times New Roman" w:cs="Times New Roman"/>
                <w:sz w:val="24"/>
                <w:szCs w:val="24"/>
              </w:rPr>
              <w:t>к</w:t>
            </w:r>
            <w:proofErr w:type="gramEnd"/>
            <w:r w:rsidRPr="003406D1">
              <w:rPr>
                <w:rFonts w:ascii="Times New Roman" w:hAnsi="Times New Roman" w:cs="Times New Roman"/>
                <w:sz w:val="24"/>
                <w:szCs w:val="24"/>
              </w:rPr>
              <w:t xml:space="preserve"> педагог "</w:t>
            </w:r>
            <w:proofErr w:type="spellStart"/>
            <w:r w:rsidRPr="003406D1">
              <w:rPr>
                <w:rFonts w:ascii="Times New Roman" w:hAnsi="Times New Roman" w:cs="Times New Roman"/>
                <w:sz w:val="24"/>
                <w:szCs w:val="24"/>
              </w:rPr>
              <w:t>колледжішілік</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конкурсын</w:t>
            </w:r>
            <w:proofErr w:type="spellEnd"/>
            <w:r w:rsidRPr="003406D1">
              <w:rPr>
                <w:rFonts w:ascii="Times New Roman" w:hAnsi="Times New Roman" w:cs="Times New Roman"/>
                <w:sz w:val="24"/>
                <w:szCs w:val="24"/>
              </w:rPr>
              <w:t xml:space="preserve"> өткізу»</w:t>
            </w:r>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w:t>
            </w:r>
          </w:p>
        </w:tc>
        <w:tc>
          <w:tcPr>
            <w:tcW w:w="992"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559"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159" w:type="dxa"/>
            <w:gridSpan w:val="6"/>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ОӘЖ жоспарына сәйкес</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Тәжірибе алмасу бойынша шетелдік педагогикалық колледждермен өзара іс-әрекет  жасау</w:t>
            </w:r>
          </w:p>
        </w:tc>
        <w:tc>
          <w:tcPr>
            <w:tcW w:w="851" w:type="dxa"/>
          </w:tcPr>
          <w:p w:rsidR="00EA5C9F" w:rsidRPr="003406D1" w:rsidRDefault="00EA5C9F" w:rsidP="002233A1">
            <w:pPr>
              <w:tabs>
                <w:tab w:val="left" w:pos="5152"/>
              </w:tabs>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rPr>
              <w:t xml:space="preserve">Меморандум/ ынтымақтастық </w:t>
            </w:r>
            <w:proofErr w:type="spellStart"/>
            <w:r w:rsidRPr="003406D1">
              <w:rPr>
                <w:rFonts w:ascii="Times New Roman" w:hAnsi="Times New Roman" w:cs="Times New Roman"/>
                <w:sz w:val="24"/>
                <w:szCs w:val="24"/>
              </w:rPr>
              <w:t>туралы</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шарт</w:t>
            </w:r>
            <w:proofErr w:type="spellEnd"/>
          </w:p>
        </w:tc>
        <w:tc>
          <w:tcPr>
            <w:tcW w:w="1559"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159" w:type="dxa"/>
            <w:gridSpan w:val="6"/>
          </w:tcPr>
          <w:p w:rsidR="00EA5C9F" w:rsidRPr="00B42770" w:rsidRDefault="00EA5C9F" w:rsidP="002233A1">
            <w:pPr>
              <w:pStyle w:val="a4"/>
              <w:numPr>
                <w:ilvl w:val="0"/>
                <w:numId w:val="23"/>
              </w:numPr>
              <w:tabs>
                <w:tab w:val="left" w:pos="5152"/>
              </w:tabs>
              <w:ind w:left="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 1.</w:t>
            </w:r>
            <w:r w:rsidRPr="00B42770">
              <w:rPr>
                <w:rFonts w:ascii="Times New Roman" w:hAnsi="Times New Roman" w:cs="Times New Roman"/>
                <w:sz w:val="24"/>
                <w:szCs w:val="24"/>
                <w:lang w:val="kk-KZ"/>
              </w:rPr>
              <w:t xml:space="preserve"> Тара қаласы</w:t>
            </w:r>
            <w:r w:rsidRPr="003406D1">
              <w:rPr>
                <w:rFonts w:ascii="Times New Roman" w:hAnsi="Times New Roman" w:cs="Times New Roman"/>
                <w:sz w:val="24"/>
                <w:szCs w:val="24"/>
                <w:lang w:val="kk-KZ"/>
              </w:rPr>
              <w:t xml:space="preserve">, </w:t>
            </w:r>
            <w:r w:rsidRPr="00B42770">
              <w:rPr>
                <w:rFonts w:ascii="Times New Roman" w:hAnsi="Times New Roman" w:cs="Times New Roman"/>
                <w:sz w:val="24"/>
                <w:szCs w:val="24"/>
                <w:lang w:val="kk-KZ"/>
              </w:rPr>
              <w:t>Омск мемлекеттік педагогикалық университеті "Федералдық мемлекеттік білім беру мекемесінің</w:t>
            </w:r>
            <w:r w:rsidRPr="003406D1">
              <w:rPr>
                <w:rFonts w:ascii="Times New Roman" w:hAnsi="Times New Roman" w:cs="Times New Roman"/>
                <w:sz w:val="24"/>
                <w:szCs w:val="24"/>
                <w:lang w:val="kk-KZ"/>
              </w:rPr>
              <w:t xml:space="preserve"> жоғары білім беру </w:t>
            </w:r>
            <w:r w:rsidRPr="00B42770">
              <w:rPr>
                <w:rFonts w:ascii="Times New Roman" w:hAnsi="Times New Roman" w:cs="Times New Roman"/>
                <w:sz w:val="24"/>
                <w:szCs w:val="24"/>
                <w:lang w:val="kk-KZ"/>
              </w:rPr>
              <w:t xml:space="preserve"> филиалы, </w:t>
            </w:r>
          </w:p>
          <w:p w:rsidR="00EA5C9F" w:rsidRPr="00B42770" w:rsidRDefault="00EA5C9F" w:rsidP="002233A1">
            <w:pPr>
              <w:pStyle w:val="a4"/>
              <w:numPr>
                <w:ilvl w:val="0"/>
                <w:numId w:val="23"/>
              </w:numPr>
              <w:tabs>
                <w:tab w:val="left" w:pos="5152"/>
              </w:tabs>
              <w:ind w:left="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2.</w:t>
            </w:r>
            <w:r w:rsidRPr="00B42770">
              <w:rPr>
                <w:rFonts w:ascii="Times New Roman" w:hAnsi="Times New Roman" w:cs="Times New Roman"/>
                <w:sz w:val="24"/>
                <w:szCs w:val="24"/>
                <w:lang w:val="kk-KZ"/>
              </w:rPr>
              <w:t>Жастарды қолдау саласындағы интернационалдық қоғамдық ұйым</w:t>
            </w:r>
            <w:r w:rsidRPr="003406D1">
              <w:rPr>
                <w:rFonts w:ascii="Times New Roman" w:hAnsi="Times New Roman" w:cs="Times New Roman"/>
                <w:sz w:val="24"/>
                <w:szCs w:val="24"/>
                <w:lang w:val="kk-KZ"/>
              </w:rPr>
              <w:t>ы</w:t>
            </w:r>
            <w:r w:rsidRPr="00B42770">
              <w:rPr>
                <w:rFonts w:ascii="Times New Roman" w:hAnsi="Times New Roman" w:cs="Times New Roman"/>
                <w:sz w:val="24"/>
                <w:szCs w:val="24"/>
                <w:lang w:val="kk-KZ"/>
              </w:rPr>
              <w:t>, Германия Федеративтік Республикасы Рейнхессен бөлімшесі, әлеуметтік сала</w:t>
            </w:r>
            <w:r w:rsidRPr="003406D1">
              <w:rPr>
                <w:rFonts w:ascii="Times New Roman" w:hAnsi="Times New Roman" w:cs="Times New Roman"/>
                <w:sz w:val="24"/>
                <w:szCs w:val="24"/>
                <w:lang w:val="kk-KZ"/>
              </w:rPr>
              <w:t>сы</w:t>
            </w:r>
            <w:r w:rsidRPr="00B42770">
              <w:rPr>
                <w:rFonts w:ascii="Times New Roman" w:hAnsi="Times New Roman" w:cs="Times New Roman"/>
                <w:sz w:val="24"/>
                <w:szCs w:val="24"/>
                <w:lang w:val="kk-KZ"/>
              </w:rPr>
              <w:t xml:space="preserve"> және білім беру,</w:t>
            </w:r>
          </w:p>
          <w:p w:rsidR="00EA5C9F" w:rsidRPr="003406D1" w:rsidRDefault="00EA5C9F" w:rsidP="002233A1">
            <w:pPr>
              <w:pStyle w:val="a4"/>
              <w:numPr>
                <w:ilvl w:val="0"/>
                <w:numId w:val="23"/>
              </w:numPr>
              <w:tabs>
                <w:tab w:val="left" w:pos="5152"/>
              </w:tabs>
              <w:ind w:left="0"/>
              <w:rPr>
                <w:rFonts w:ascii="Times New Roman" w:hAnsi="Times New Roman" w:cs="Times New Roman"/>
                <w:sz w:val="24"/>
                <w:szCs w:val="24"/>
              </w:rPr>
            </w:pPr>
            <w:r w:rsidRPr="003406D1">
              <w:rPr>
                <w:rFonts w:ascii="Times New Roman" w:hAnsi="Times New Roman" w:cs="Times New Roman"/>
                <w:sz w:val="24"/>
                <w:szCs w:val="24"/>
              </w:rPr>
              <w:t xml:space="preserve">3. </w:t>
            </w:r>
            <w:proofErr w:type="spellStart"/>
            <w:r w:rsidRPr="003406D1">
              <w:rPr>
                <w:rFonts w:ascii="Times New Roman" w:hAnsi="Times New Roman" w:cs="Times New Roman"/>
                <w:sz w:val="24"/>
                <w:szCs w:val="24"/>
              </w:rPr>
              <w:t>Москв</w:t>
            </w:r>
            <w:proofErr w:type="spellEnd"/>
            <w:r w:rsidRPr="003406D1">
              <w:rPr>
                <w:rFonts w:ascii="Times New Roman" w:hAnsi="Times New Roman" w:cs="Times New Roman"/>
                <w:sz w:val="24"/>
                <w:szCs w:val="24"/>
                <w:lang w:val="kk-KZ"/>
              </w:rPr>
              <w:t>а</w:t>
            </w:r>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обл</w:t>
            </w:r>
            <w:proofErr w:type="spellEnd"/>
            <w:r w:rsidRPr="003406D1">
              <w:rPr>
                <w:rFonts w:ascii="Times New Roman" w:hAnsi="Times New Roman" w:cs="Times New Roman"/>
                <w:sz w:val="24"/>
                <w:szCs w:val="24"/>
                <w:lang w:val="kk-KZ"/>
              </w:rPr>
              <w:t>ысы</w:t>
            </w:r>
            <w:r w:rsidRPr="003406D1">
              <w:rPr>
                <w:rFonts w:ascii="Times New Roman" w:hAnsi="Times New Roman" w:cs="Times New Roman"/>
                <w:sz w:val="24"/>
                <w:szCs w:val="24"/>
              </w:rPr>
              <w:t>, Орехово-Зуево</w:t>
            </w:r>
            <w:r w:rsidRPr="003406D1">
              <w:rPr>
                <w:rFonts w:ascii="Times New Roman" w:hAnsi="Times New Roman" w:cs="Times New Roman"/>
                <w:sz w:val="24"/>
                <w:szCs w:val="24"/>
                <w:lang w:val="kk-KZ"/>
              </w:rPr>
              <w:t xml:space="preserve"> қаласы,</w:t>
            </w:r>
            <w:r w:rsidRPr="003406D1">
              <w:rPr>
                <w:rFonts w:ascii="Times New Roman" w:hAnsi="Times New Roman" w:cs="Times New Roman"/>
                <w:sz w:val="24"/>
                <w:szCs w:val="24"/>
              </w:rPr>
              <w:t xml:space="preserve"> </w:t>
            </w:r>
            <w:r w:rsidRPr="003406D1">
              <w:rPr>
                <w:rFonts w:ascii="Times New Roman" w:hAnsi="Times New Roman" w:cs="Times New Roman"/>
                <w:sz w:val="24"/>
                <w:szCs w:val="24"/>
                <w:lang w:val="kk-KZ"/>
              </w:rPr>
              <w:t>г</w:t>
            </w:r>
            <w:proofErr w:type="spellStart"/>
            <w:r w:rsidRPr="003406D1">
              <w:rPr>
                <w:rFonts w:ascii="Times New Roman" w:hAnsi="Times New Roman" w:cs="Times New Roman"/>
                <w:sz w:val="24"/>
                <w:szCs w:val="24"/>
              </w:rPr>
              <w:t>уманитар</w:t>
            </w:r>
            <w:proofErr w:type="spellEnd"/>
            <w:r w:rsidRPr="003406D1">
              <w:rPr>
                <w:rFonts w:ascii="Times New Roman" w:hAnsi="Times New Roman" w:cs="Times New Roman"/>
                <w:sz w:val="24"/>
                <w:szCs w:val="24"/>
                <w:lang w:val="kk-KZ"/>
              </w:rPr>
              <w:t>лы</w:t>
            </w:r>
            <w:r w:rsidRPr="003406D1">
              <w:rPr>
                <w:rFonts w:ascii="Times New Roman" w:hAnsi="Times New Roman" w:cs="Times New Roman"/>
                <w:sz w:val="24"/>
                <w:szCs w:val="24"/>
              </w:rPr>
              <w:t>-технологи</w:t>
            </w:r>
            <w:r w:rsidRPr="003406D1">
              <w:rPr>
                <w:rFonts w:ascii="Times New Roman" w:hAnsi="Times New Roman" w:cs="Times New Roman"/>
                <w:sz w:val="24"/>
                <w:szCs w:val="24"/>
                <w:lang w:val="kk-KZ"/>
              </w:rPr>
              <w:t>ялық</w:t>
            </w:r>
            <w:r w:rsidRPr="003406D1">
              <w:rPr>
                <w:rFonts w:ascii="Times New Roman" w:hAnsi="Times New Roman" w:cs="Times New Roman"/>
                <w:sz w:val="24"/>
                <w:szCs w:val="24"/>
              </w:rPr>
              <w:t xml:space="preserve"> университет,</w:t>
            </w:r>
          </w:p>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rPr>
              <w:t xml:space="preserve">4. </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lang w:val="kk-KZ"/>
              </w:rPr>
            </w:pPr>
            <w:r w:rsidRPr="003406D1">
              <w:rPr>
                <w:rFonts w:ascii="Times New Roman" w:hAnsi="Times New Roman" w:cs="Times New Roman"/>
                <w:sz w:val="24"/>
                <w:szCs w:val="24"/>
              </w:rPr>
              <w:t xml:space="preserve">Ғылыми-зерттеу жобаларының </w:t>
            </w:r>
            <w:proofErr w:type="spellStart"/>
            <w:r w:rsidRPr="003406D1">
              <w:rPr>
                <w:rFonts w:ascii="Times New Roman" w:hAnsi="Times New Roman" w:cs="Times New Roman"/>
                <w:sz w:val="24"/>
                <w:szCs w:val="24"/>
              </w:rPr>
              <w:t>конкурстарын</w:t>
            </w:r>
            <w:proofErr w:type="spellEnd"/>
            <w:r w:rsidRPr="003406D1">
              <w:rPr>
                <w:rFonts w:ascii="Times New Roman" w:hAnsi="Times New Roman" w:cs="Times New Roman"/>
                <w:sz w:val="24"/>
                <w:szCs w:val="24"/>
              </w:rPr>
              <w:t xml:space="preserve"> ұйымдастыру</w:t>
            </w:r>
          </w:p>
        </w:tc>
        <w:tc>
          <w:tcPr>
            <w:tcW w:w="851" w:type="dxa"/>
          </w:tcPr>
          <w:p w:rsidR="00EA5C9F" w:rsidRPr="003406D1" w:rsidRDefault="00EA5C9F" w:rsidP="002233A1">
            <w:pPr>
              <w:tabs>
                <w:tab w:val="left" w:pos="5152"/>
              </w:tabs>
              <w:rPr>
                <w:rFonts w:ascii="Times New Roman" w:hAnsi="Times New Roman" w:cs="Times New Roman"/>
                <w:sz w:val="24"/>
                <w:szCs w:val="24"/>
              </w:rPr>
            </w:pPr>
          </w:p>
        </w:tc>
        <w:tc>
          <w:tcPr>
            <w:tcW w:w="992"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жобалар</w:t>
            </w:r>
          </w:p>
        </w:tc>
        <w:tc>
          <w:tcPr>
            <w:tcW w:w="1559"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159" w:type="dxa"/>
            <w:gridSpan w:val="6"/>
          </w:tcPr>
          <w:p w:rsidR="00EA5C9F" w:rsidRPr="003406D1" w:rsidRDefault="00EA5C9F" w:rsidP="002233A1">
            <w:pPr>
              <w:pStyle w:val="a4"/>
              <w:tabs>
                <w:tab w:val="left" w:pos="5152"/>
              </w:tabs>
              <w:ind w:left="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Жыл сайын</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Өңірлік, республикалық, халықаралық деңгейлерде озық педагогикалық тәжірибені жинақтау</w:t>
            </w:r>
          </w:p>
        </w:tc>
        <w:tc>
          <w:tcPr>
            <w:tcW w:w="851" w:type="dxa"/>
          </w:tcPr>
          <w:p w:rsidR="00EA5C9F" w:rsidRPr="003406D1" w:rsidRDefault="00EA5C9F" w:rsidP="002233A1">
            <w:pPr>
              <w:tabs>
                <w:tab w:val="left" w:pos="5152"/>
              </w:tabs>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хаттамалар</w:t>
            </w:r>
          </w:p>
        </w:tc>
        <w:tc>
          <w:tcPr>
            <w:tcW w:w="1559"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159" w:type="dxa"/>
            <w:gridSpan w:val="6"/>
          </w:tcPr>
          <w:p w:rsidR="00EA5C9F" w:rsidRPr="003406D1" w:rsidRDefault="00EA5C9F" w:rsidP="002233A1">
            <w:pPr>
              <w:pStyle w:val="a4"/>
              <w:tabs>
                <w:tab w:val="left" w:pos="5152"/>
              </w:tabs>
              <w:ind w:left="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p>
        </w:tc>
      </w:tr>
      <w:tr w:rsidR="00EA5C9F" w:rsidRPr="003406D1" w:rsidTr="002233A1">
        <w:trPr>
          <w:gridAfter w:val="5"/>
          <w:wAfter w:w="3545" w:type="dxa"/>
        </w:trPr>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tabs>
                <w:tab w:val="left" w:pos="5152"/>
              </w:tabs>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Инновациялық жұмыстардың витринасы "конкурсын өткізу»</w:t>
            </w:r>
          </w:p>
        </w:tc>
        <w:tc>
          <w:tcPr>
            <w:tcW w:w="851" w:type="dxa"/>
          </w:tcPr>
          <w:p w:rsidR="00EA5C9F" w:rsidRPr="003406D1" w:rsidRDefault="00EA5C9F" w:rsidP="002233A1">
            <w:pPr>
              <w:tabs>
                <w:tab w:val="left" w:pos="5152"/>
              </w:tabs>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rPr>
                <w:rFonts w:ascii="Times New Roman" w:hAnsi="Times New Roman" w:cs="Times New Roman"/>
                <w:sz w:val="24"/>
                <w:szCs w:val="24"/>
                <w:lang w:val="kk-KZ"/>
              </w:rPr>
            </w:pPr>
            <w:r w:rsidRPr="003406D1">
              <w:rPr>
                <w:rFonts w:ascii="Times New Roman" w:hAnsi="Times New Roman" w:cs="Times New Roman"/>
                <w:sz w:val="24"/>
                <w:szCs w:val="24"/>
                <w:lang w:val="kk-KZ"/>
              </w:rPr>
              <w:t>мадақтаулар</w:t>
            </w:r>
          </w:p>
        </w:tc>
        <w:tc>
          <w:tcPr>
            <w:tcW w:w="1559"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159" w:type="dxa"/>
            <w:gridSpan w:val="6"/>
          </w:tcPr>
          <w:p w:rsidR="00EA5C9F" w:rsidRPr="003406D1" w:rsidRDefault="00EA5C9F" w:rsidP="002233A1">
            <w:pPr>
              <w:pStyle w:val="a4"/>
              <w:tabs>
                <w:tab w:val="left" w:pos="5152"/>
              </w:tabs>
              <w:ind w:left="0"/>
              <w:jc w:val="both"/>
              <w:rPr>
                <w:rFonts w:ascii="Times New Roman" w:hAnsi="Times New Roman" w:cs="Times New Roman"/>
                <w:sz w:val="24"/>
                <w:szCs w:val="24"/>
                <w:lang w:val="kk-KZ"/>
              </w:rPr>
            </w:pPr>
            <w:proofErr w:type="spellStart"/>
            <w:r w:rsidRPr="003406D1">
              <w:rPr>
                <w:rFonts w:ascii="Times New Roman" w:hAnsi="Times New Roman" w:cs="Times New Roman"/>
                <w:sz w:val="24"/>
                <w:szCs w:val="24"/>
              </w:rPr>
              <w:t>Жыл</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сайын</w:t>
            </w:r>
            <w:proofErr w:type="spellEnd"/>
            <w:r w:rsidRPr="003406D1">
              <w:rPr>
                <w:rFonts w:ascii="Times New Roman" w:hAnsi="Times New Roman" w:cs="Times New Roman"/>
                <w:sz w:val="24"/>
                <w:szCs w:val="24"/>
              </w:rPr>
              <w:t xml:space="preserve"> республикалық </w:t>
            </w:r>
            <w:proofErr w:type="gramStart"/>
            <w:r w:rsidRPr="003406D1">
              <w:rPr>
                <w:rFonts w:ascii="Times New Roman" w:hAnsi="Times New Roman" w:cs="Times New Roman"/>
                <w:sz w:val="24"/>
                <w:szCs w:val="24"/>
              </w:rPr>
              <w:t>конкурс</w:t>
            </w:r>
            <w:proofErr w:type="gramEnd"/>
            <w:r w:rsidRPr="003406D1">
              <w:rPr>
                <w:rFonts w:ascii="Times New Roman" w:hAnsi="Times New Roman" w:cs="Times New Roman"/>
                <w:sz w:val="24"/>
                <w:szCs w:val="24"/>
              </w:rPr>
              <w:t>қа қатысу мақсатында</w:t>
            </w:r>
          </w:p>
        </w:tc>
      </w:tr>
      <w:tr w:rsidR="00EA5C9F" w:rsidRPr="003406D1" w:rsidTr="002233A1">
        <w:tc>
          <w:tcPr>
            <w:tcW w:w="662" w:type="dxa"/>
          </w:tcPr>
          <w:p w:rsidR="00EA5C9F" w:rsidRPr="003406D1" w:rsidRDefault="00EA5C9F" w:rsidP="002233A1">
            <w:pPr>
              <w:pStyle w:val="a4"/>
              <w:numPr>
                <w:ilvl w:val="0"/>
                <w:numId w:val="21"/>
              </w:numPr>
              <w:tabs>
                <w:tab w:val="left" w:pos="5152"/>
              </w:tabs>
              <w:ind w:right="-108"/>
              <w:rPr>
                <w:rFonts w:ascii="Times New Roman" w:hAnsi="Times New Roman" w:cs="Times New Roman"/>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"Шағын орталық "оқу-зерттеу зертханасын құру ("Ел Үміті" мемлекеттік бағдарламасында мектепке дейінгі білім беру бойынша команданың кеңесші – көшбасшысы Гаухар Киікова)</w:t>
            </w:r>
          </w:p>
        </w:tc>
        <w:tc>
          <w:tcPr>
            <w:tcW w:w="851" w:type="dxa"/>
          </w:tcPr>
          <w:p w:rsidR="00EA5C9F" w:rsidRPr="003406D1" w:rsidRDefault="00EA5C9F" w:rsidP="002233A1">
            <w:pPr>
              <w:tabs>
                <w:tab w:val="left" w:pos="5152"/>
              </w:tabs>
              <w:jc w:val="both"/>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jc w:val="both"/>
              <w:rPr>
                <w:rFonts w:ascii="Times New Roman" w:hAnsi="Times New Roman" w:cs="Times New Roman"/>
                <w:sz w:val="24"/>
                <w:szCs w:val="24"/>
                <w:lang w:val="kk-KZ"/>
              </w:rPr>
            </w:pPr>
          </w:p>
        </w:tc>
        <w:tc>
          <w:tcPr>
            <w:tcW w:w="1559" w:type="dxa"/>
          </w:tcPr>
          <w:p w:rsidR="00EA5C9F" w:rsidRPr="003406D1" w:rsidRDefault="00EA5C9F" w:rsidP="002233A1">
            <w:pPr>
              <w:tabs>
                <w:tab w:val="left" w:pos="5152"/>
              </w:tabs>
              <w:jc w:val="both"/>
              <w:rPr>
                <w:rFonts w:ascii="Times New Roman" w:hAnsi="Times New Roman" w:cs="Times New Roman"/>
                <w:sz w:val="24"/>
                <w:szCs w:val="24"/>
                <w:lang w:val="kk-KZ"/>
              </w:rPr>
            </w:pPr>
          </w:p>
        </w:tc>
        <w:tc>
          <w:tcPr>
            <w:tcW w:w="4159" w:type="dxa"/>
            <w:gridSpan w:val="6"/>
          </w:tcPr>
          <w:p w:rsidR="00EA5C9F" w:rsidRPr="003406D1" w:rsidRDefault="00EA5C9F" w:rsidP="002233A1">
            <w:pPr>
              <w:tabs>
                <w:tab w:val="left" w:pos="5152"/>
              </w:tabs>
              <w:jc w:val="both"/>
              <w:rPr>
                <w:rFonts w:ascii="Times New Roman" w:hAnsi="Times New Roman" w:cs="Times New Roman"/>
                <w:sz w:val="24"/>
                <w:szCs w:val="24"/>
                <w:lang w:val="kk-KZ"/>
              </w:rPr>
            </w:pPr>
          </w:p>
        </w:tc>
        <w:tc>
          <w:tcPr>
            <w:tcW w:w="709" w:type="dxa"/>
          </w:tcPr>
          <w:p w:rsidR="00EA5C9F" w:rsidRPr="003406D1" w:rsidRDefault="00EA5C9F" w:rsidP="002233A1">
            <w:pPr>
              <w:tabs>
                <w:tab w:val="left" w:pos="5152"/>
              </w:tabs>
              <w:jc w:val="both"/>
              <w:rPr>
                <w:rFonts w:ascii="Times New Roman" w:hAnsi="Times New Roman" w:cs="Times New Roman"/>
                <w:sz w:val="24"/>
                <w:szCs w:val="24"/>
                <w:lang w:val="kk-KZ"/>
              </w:rPr>
            </w:pPr>
          </w:p>
        </w:tc>
        <w:tc>
          <w:tcPr>
            <w:tcW w:w="709" w:type="dxa"/>
          </w:tcPr>
          <w:p w:rsidR="00EA5C9F" w:rsidRPr="003406D1" w:rsidRDefault="00EA5C9F" w:rsidP="002233A1">
            <w:pPr>
              <w:tabs>
                <w:tab w:val="left" w:pos="5152"/>
              </w:tabs>
              <w:jc w:val="both"/>
              <w:rPr>
                <w:rFonts w:ascii="Times New Roman" w:hAnsi="Times New Roman" w:cs="Times New Roman"/>
                <w:sz w:val="24"/>
                <w:szCs w:val="24"/>
                <w:lang w:val="kk-KZ"/>
              </w:rPr>
            </w:pPr>
          </w:p>
        </w:tc>
        <w:tc>
          <w:tcPr>
            <w:tcW w:w="709" w:type="dxa"/>
          </w:tcPr>
          <w:p w:rsidR="00EA5C9F" w:rsidRPr="003406D1" w:rsidRDefault="00EA5C9F" w:rsidP="002233A1">
            <w:pPr>
              <w:tabs>
                <w:tab w:val="left" w:pos="5152"/>
              </w:tabs>
              <w:jc w:val="both"/>
              <w:rPr>
                <w:rFonts w:ascii="Times New Roman" w:hAnsi="Times New Roman" w:cs="Times New Roman"/>
                <w:sz w:val="24"/>
                <w:szCs w:val="24"/>
                <w:lang w:val="kk-KZ"/>
              </w:rPr>
            </w:pPr>
          </w:p>
        </w:tc>
        <w:tc>
          <w:tcPr>
            <w:tcW w:w="709" w:type="dxa"/>
          </w:tcPr>
          <w:p w:rsidR="00EA5C9F" w:rsidRPr="003406D1" w:rsidRDefault="00EA5C9F" w:rsidP="002233A1">
            <w:pPr>
              <w:tabs>
                <w:tab w:val="left" w:pos="5152"/>
              </w:tabs>
              <w:jc w:val="both"/>
              <w:rPr>
                <w:rFonts w:ascii="Times New Roman" w:hAnsi="Times New Roman" w:cs="Times New Roman"/>
                <w:sz w:val="24"/>
                <w:szCs w:val="24"/>
                <w:lang w:val="kk-KZ"/>
              </w:rPr>
            </w:pPr>
          </w:p>
        </w:tc>
        <w:tc>
          <w:tcPr>
            <w:tcW w:w="709" w:type="dxa"/>
          </w:tcPr>
          <w:p w:rsidR="00EA5C9F" w:rsidRPr="003406D1" w:rsidRDefault="00EA5C9F" w:rsidP="002233A1">
            <w:pPr>
              <w:tabs>
                <w:tab w:val="left" w:pos="5152"/>
              </w:tabs>
              <w:jc w:val="both"/>
              <w:rPr>
                <w:rFonts w:ascii="Times New Roman" w:hAnsi="Times New Roman" w:cs="Times New Roman"/>
                <w:sz w:val="24"/>
                <w:szCs w:val="24"/>
                <w:lang w:val="kk-KZ"/>
              </w:rPr>
            </w:pPr>
          </w:p>
        </w:tc>
      </w:tr>
    </w:tbl>
    <w:p w:rsidR="00EA5C9F" w:rsidRPr="003406D1" w:rsidRDefault="00EA5C9F" w:rsidP="00EA5C9F">
      <w:pPr>
        <w:tabs>
          <w:tab w:val="left" w:pos="5152"/>
        </w:tabs>
        <w:spacing w:after="0" w:line="240" w:lineRule="auto"/>
        <w:jc w:val="center"/>
        <w:rPr>
          <w:rFonts w:ascii="Times New Roman" w:hAnsi="Times New Roman" w:cs="Times New Roman"/>
          <w:b/>
          <w:sz w:val="24"/>
          <w:szCs w:val="24"/>
          <w:lang w:val="kk-KZ"/>
        </w:rPr>
      </w:pPr>
    </w:p>
    <w:p w:rsidR="00EA5C9F" w:rsidRPr="003406D1" w:rsidRDefault="00EA5C9F" w:rsidP="00EA5C9F">
      <w:pPr>
        <w:tabs>
          <w:tab w:val="left" w:pos="5152"/>
        </w:tabs>
        <w:spacing w:after="0" w:line="240" w:lineRule="auto"/>
        <w:jc w:val="center"/>
        <w:rPr>
          <w:rFonts w:ascii="Times New Roman" w:hAnsi="Times New Roman" w:cs="Times New Roman"/>
          <w:b/>
          <w:sz w:val="24"/>
          <w:szCs w:val="24"/>
          <w:lang w:val="kk-KZ"/>
        </w:rPr>
      </w:pPr>
      <w:r w:rsidRPr="003406D1">
        <w:rPr>
          <w:rFonts w:ascii="Times New Roman" w:hAnsi="Times New Roman" w:cs="Times New Roman"/>
          <w:b/>
          <w:sz w:val="24"/>
          <w:szCs w:val="24"/>
          <w:lang w:val="kk-KZ"/>
        </w:rPr>
        <w:t xml:space="preserve">Міндет 3. Қауіпсіз және жайлы оқу ортасын қамтамасыз ету </w:t>
      </w:r>
    </w:p>
    <w:p w:rsidR="00EA5C9F" w:rsidRPr="003406D1" w:rsidRDefault="00EA5C9F" w:rsidP="00EA5C9F">
      <w:pPr>
        <w:tabs>
          <w:tab w:val="left" w:pos="5152"/>
        </w:tabs>
        <w:spacing w:after="0" w:line="240" w:lineRule="auto"/>
        <w:jc w:val="center"/>
        <w:rPr>
          <w:rFonts w:ascii="Times New Roman" w:hAnsi="Times New Roman" w:cs="Times New Roman"/>
          <w:b/>
          <w:sz w:val="24"/>
          <w:szCs w:val="24"/>
          <w:lang w:val="kk-KZ"/>
        </w:rPr>
      </w:pPr>
    </w:p>
    <w:tbl>
      <w:tblPr>
        <w:tblStyle w:val="a3"/>
        <w:tblW w:w="11058" w:type="dxa"/>
        <w:tblInd w:w="-885" w:type="dxa"/>
        <w:tblLayout w:type="fixed"/>
        <w:tblLook w:val="04A0"/>
      </w:tblPr>
      <w:tblGrid>
        <w:gridCol w:w="426"/>
        <w:gridCol w:w="2835"/>
        <w:gridCol w:w="851"/>
        <w:gridCol w:w="992"/>
        <w:gridCol w:w="1559"/>
        <w:gridCol w:w="851"/>
        <w:gridCol w:w="709"/>
        <w:gridCol w:w="683"/>
        <w:gridCol w:w="25"/>
        <w:gridCol w:w="709"/>
        <w:gridCol w:w="709"/>
        <w:gridCol w:w="709"/>
      </w:tblGrid>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r w:rsidRPr="003406D1">
              <w:rPr>
                <w:rFonts w:ascii="Times New Roman" w:hAnsi="Times New Roman" w:cs="Times New Roman"/>
                <w:b/>
                <w:sz w:val="24"/>
                <w:szCs w:val="24"/>
              </w:rPr>
              <w:t>№</w:t>
            </w:r>
          </w:p>
        </w:tc>
        <w:tc>
          <w:tcPr>
            <w:tcW w:w="2835"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Іс-шаралар</w:t>
            </w:r>
          </w:p>
        </w:tc>
        <w:tc>
          <w:tcPr>
            <w:tcW w:w="851"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Өлшем бірліктері</w:t>
            </w:r>
          </w:p>
        </w:tc>
        <w:tc>
          <w:tcPr>
            <w:tcW w:w="992"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Аяқтау формасы</w:t>
            </w:r>
          </w:p>
        </w:tc>
        <w:tc>
          <w:tcPr>
            <w:tcW w:w="1559"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Жауапты орындаушылар</w:t>
            </w:r>
          </w:p>
        </w:tc>
        <w:tc>
          <w:tcPr>
            <w:tcW w:w="851"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lang w:val="kk-KZ"/>
              </w:rPr>
              <w:t>2020</w:t>
            </w:r>
          </w:p>
        </w:tc>
        <w:tc>
          <w:tcPr>
            <w:tcW w:w="709"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rPr>
              <w:t>20</w:t>
            </w:r>
            <w:r w:rsidRPr="003406D1">
              <w:rPr>
                <w:rFonts w:ascii="Times New Roman" w:hAnsi="Times New Roman" w:cs="Times New Roman"/>
                <w:b/>
                <w:sz w:val="24"/>
                <w:szCs w:val="24"/>
                <w:lang w:val="kk-KZ"/>
              </w:rPr>
              <w:t>21</w:t>
            </w:r>
          </w:p>
        </w:tc>
        <w:tc>
          <w:tcPr>
            <w:tcW w:w="683"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rPr>
              <w:t>20</w:t>
            </w:r>
            <w:r w:rsidRPr="003406D1">
              <w:rPr>
                <w:rFonts w:ascii="Times New Roman" w:hAnsi="Times New Roman" w:cs="Times New Roman"/>
                <w:b/>
                <w:sz w:val="24"/>
                <w:szCs w:val="24"/>
                <w:lang w:val="kk-KZ"/>
              </w:rPr>
              <w:t>22</w:t>
            </w:r>
          </w:p>
        </w:tc>
        <w:tc>
          <w:tcPr>
            <w:tcW w:w="734" w:type="dxa"/>
            <w:gridSpan w:val="2"/>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rPr>
              <w:t>20</w:t>
            </w:r>
            <w:r w:rsidRPr="003406D1">
              <w:rPr>
                <w:rFonts w:ascii="Times New Roman" w:hAnsi="Times New Roman" w:cs="Times New Roman"/>
                <w:b/>
                <w:sz w:val="24"/>
                <w:szCs w:val="24"/>
                <w:lang w:val="kk-KZ"/>
              </w:rPr>
              <w:t>23</w:t>
            </w:r>
          </w:p>
        </w:tc>
        <w:tc>
          <w:tcPr>
            <w:tcW w:w="709"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rPr>
              <w:t>202</w:t>
            </w:r>
            <w:r w:rsidRPr="003406D1">
              <w:rPr>
                <w:rFonts w:ascii="Times New Roman" w:hAnsi="Times New Roman" w:cs="Times New Roman"/>
                <w:b/>
                <w:sz w:val="24"/>
                <w:szCs w:val="24"/>
                <w:lang w:val="kk-KZ"/>
              </w:rPr>
              <w:t>4</w:t>
            </w:r>
          </w:p>
        </w:tc>
        <w:tc>
          <w:tcPr>
            <w:tcW w:w="709"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rPr>
              <w:t>202</w:t>
            </w:r>
            <w:r w:rsidRPr="003406D1">
              <w:rPr>
                <w:rFonts w:ascii="Times New Roman" w:hAnsi="Times New Roman" w:cs="Times New Roman"/>
                <w:b/>
                <w:sz w:val="24"/>
                <w:szCs w:val="24"/>
                <w:lang w:val="kk-KZ"/>
              </w:rPr>
              <w:t>5</w:t>
            </w:r>
          </w:p>
        </w:tc>
      </w:tr>
      <w:tr w:rsidR="00EA5C9F" w:rsidRPr="00FB7B87" w:rsidTr="002233A1">
        <w:tc>
          <w:tcPr>
            <w:tcW w:w="426"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2835" w:type="dxa"/>
          </w:tcPr>
          <w:p w:rsidR="00EA5C9F" w:rsidRPr="003406D1" w:rsidRDefault="00EA5C9F" w:rsidP="002233A1">
            <w:pPr>
              <w:tabs>
                <w:tab w:val="left" w:pos="5152"/>
              </w:tabs>
              <w:jc w:val="both"/>
              <w:rPr>
                <w:rFonts w:ascii="Times New Roman" w:hAnsi="Times New Roman" w:cs="Times New Roman"/>
                <w:b/>
                <w:sz w:val="24"/>
                <w:szCs w:val="24"/>
              </w:rPr>
            </w:pPr>
            <w:proofErr w:type="spellStart"/>
            <w:r w:rsidRPr="003406D1">
              <w:rPr>
                <w:rFonts w:ascii="Times New Roman" w:hAnsi="Times New Roman" w:cs="Times New Roman"/>
                <w:sz w:val="24"/>
                <w:szCs w:val="24"/>
              </w:rPr>
              <w:t>Инклюзивті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w:t>
            </w:r>
            <w:proofErr w:type="gramStart"/>
            <w:r w:rsidRPr="003406D1">
              <w:rPr>
                <w:rFonts w:ascii="Times New Roman" w:hAnsi="Times New Roman" w:cs="Times New Roman"/>
                <w:sz w:val="24"/>
                <w:szCs w:val="24"/>
              </w:rPr>
              <w:t>л</w:t>
            </w:r>
            <w:proofErr w:type="gramEnd"/>
            <w:r w:rsidRPr="003406D1">
              <w:rPr>
                <w:rFonts w:ascii="Times New Roman" w:hAnsi="Times New Roman" w:cs="Times New Roman"/>
                <w:sz w:val="24"/>
                <w:szCs w:val="24"/>
              </w:rPr>
              <w:t>ім</w:t>
            </w:r>
            <w:proofErr w:type="spellEnd"/>
            <w:r w:rsidRPr="003406D1">
              <w:rPr>
                <w:rFonts w:ascii="Times New Roman" w:hAnsi="Times New Roman" w:cs="Times New Roman"/>
                <w:sz w:val="24"/>
                <w:szCs w:val="24"/>
              </w:rPr>
              <w:t xml:space="preserve"> беру үшін жағдай </w:t>
            </w:r>
            <w:proofErr w:type="spellStart"/>
            <w:r w:rsidRPr="003406D1">
              <w:rPr>
                <w:rFonts w:ascii="Times New Roman" w:hAnsi="Times New Roman" w:cs="Times New Roman"/>
                <w:sz w:val="24"/>
                <w:szCs w:val="24"/>
              </w:rPr>
              <w:t>жасау</w:t>
            </w:r>
            <w:proofErr w:type="spellEnd"/>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дана</w:t>
            </w:r>
          </w:p>
        </w:tc>
        <w:tc>
          <w:tcPr>
            <w:tcW w:w="992" w:type="dxa"/>
          </w:tcPr>
          <w:p w:rsidR="00EA5C9F" w:rsidRPr="003406D1" w:rsidRDefault="00EA5C9F" w:rsidP="002233A1">
            <w:pPr>
              <w:tabs>
                <w:tab w:val="left" w:pos="5152"/>
              </w:tabs>
              <w:jc w:val="center"/>
              <w:rPr>
                <w:rFonts w:ascii="Times New Roman" w:hAnsi="Times New Roman" w:cs="Times New Roman"/>
                <w:sz w:val="24"/>
                <w:szCs w:val="24"/>
              </w:rPr>
            </w:pPr>
          </w:p>
        </w:tc>
        <w:tc>
          <w:tcPr>
            <w:tcW w:w="1559"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әкімшілік</w:t>
            </w:r>
          </w:p>
        </w:tc>
        <w:tc>
          <w:tcPr>
            <w:tcW w:w="4395" w:type="dxa"/>
            <w:gridSpan w:val="7"/>
          </w:tcPr>
          <w:p w:rsidR="00EA5C9F" w:rsidRPr="003406D1" w:rsidRDefault="00EA5C9F" w:rsidP="002233A1">
            <w:pPr>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1) сенсорлық  кабинетті ашу</w:t>
            </w:r>
          </w:p>
          <w:p w:rsidR="00EA5C9F" w:rsidRPr="003406D1" w:rsidRDefault="00EA5C9F" w:rsidP="002233A1">
            <w:pPr>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2)арнайы жабдықтармен  жабдықтау</w:t>
            </w:r>
          </w:p>
          <w:p w:rsidR="00EA5C9F" w:rsidRPr="003406D1" w:rsidRDefault="00EA5C9F" w:rsidP="002233A1">
            <w:pPr>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 жиһаз</w:t>
            </w:r>
          </w:p>
          <w:p w:rsidR="00EA5C9F" w:rsidRPr="003406D1" w:rsidRDefault="00EA5C9F" w:rsidP="002233A1">
            <w:pPr>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 кадрлар</w:t>
            </w:r>
          </w:p>
          <w:p w:rsidR="00EA5C9F" w:rsidRPr="003406D1" w:rsidRDefault="00EA5C9F" w:rsidP="002233A1">
            <w:pPr>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 оқулықтар</w:t>
            </w:r>
          </w:p>
          <w:p w:rsidR="00EA5C9F" w:rsidRPr="003406D1" w:rsidRDefault="00EA5C9F" w:rsidP="002233A1">
            <w:pPr>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 оқу-әдістемелік кешен</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2</w:t>
            </w:r>
          </w:p>
        </w:tc>
        <w:tc>
          <w:tcPr>
            <w:tcW w:w="2835" w:type="dxa"/>
          </w:tcPr>
          <w:p w:rsidR="00EA5C9F" w:rsidRPr="003406D1" w:rsidRDefault="00EA5C9F" w:rsidP="002233A1">
            <w:pPr>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Б</w:t>
            </w:r>
            <w:r w:rsidRPr="003406D1">
              <w:rPr>
                <w:rFonts w:ascii="Times New Roman" w:hAnsi="Times New Roman" w:cs="Times New Roman"/>
                <w:sz w:val="24"/>
                <w:szCs w:val="24"/>
              </w:rPr>
              <w:t>ейнебақылау</w:t>
            </w:r>
            <w:r w:rsidRPr="003406D1">
              <w:rPr>
                <w:rFonts w:ascii="Times New Roman" w:hAnsi="Times New Roman" w:cs="Times New Roman"/>
                <w:sz w:val="24"/>
                <w:szCs w:val="24"/>
                <w:lang w:val="kk-KZ"/>
              </w:rPr>
              <w:t>ды қ</w:t>
            </w:r>
            <w:proofErr w:type="spellStart"/>
            <w:r w:rsidRPr="003406D1">
              <w:rPr>
                <w:rFonts w:ascii="Times New Roman" w:hAnsi="Times New Roman" w:cs="Times New Roman"/>
                <w:sz w:val="24"/>
                <w:szCs w:val="24"/>
              </w:rPr>
              <w:t>амтамасыз</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ету</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ішкі</w:t>
            </w:r>
            <w:proofErr w:type="spellEnd"/>
            <w:r w:rsidRPr="003406D1">
              <w:rPr>
                <w:rFonts w:ascii="Times New Roman" w:hAnsi="Times New Roman" w:cs="Times New Roman"/>
                <w:sz w:val="24"/>
                <w:szCs w:val="24"/>
              </w:rPr>
              <w:t xml:space="preserve"> және сыртқы)</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дана</w:t>
            </w:r>
          </w:p>
        </w:tc>
        <w:tc>
          <w:tcPr>
            <w:tcW w:w="992" w:type="dxa"/>
          </w:tcPr>
          <w:p w:rsidR="00EA5C9F" w:rsidRPr="003406D1" w:rsidRDefault="00EA5C9F" w:rsidP="002233A1">
            <w:pPr>
              <w:tabs>
                <w:tab w:val="left" w:pos="5152"/>
              </w:tabs>
              <w:jc w:val="center"/>
              <w:rPr>
                <w:rFonts w:ascii="Times New Roman" w:hAnsi="Times New Roman" w:cs="Times New Roman"/>
                <w:sz w:val="24"/>
                <w:szCs w:val="24"/>
              </w:rPr>
            </w:pP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ШЖ жөніндегі орынбасары</w:t>
            </w:r>
          </w:p>
        </w:tc>
        <w:tc>
          <w:tcPr>
            <w:tcW w:w="4395" w:type="dxa"/>
            <w:gridSpan w:val="7"/>
          </w:tcPr>
          <w:p w:rsidR="00FB7B87" w:rsidRPr="00FB7B87" w:rsidRDefault="00FB7B87" w:rsidP="00FB7B87">
            <w:pPr>
              <w:tabs>
                <w:tab w:val="left" w:pos="5152"/>
              </w:tabs>
              <w:rPr>
                <w:rFonts w:ascii="Times New Roman" w:hAnsi="Times New Roman" w:cs="Times New Roman"/>
                <w:sz w:val="24"/>
                <w:szCs w:val="24"/>
                <w:lang w:val="kk-KZ"/>
              </w:rPr>
            </w:pPr>
            <w:r w:rsidRPr="00FB7B87">
              <w:rPr>
                <w:rFonts w:ascii="Times New Roman" w:hAnsi="Times New Roman" w:cs="Times New Roman"/>
                <w:sz w:val="24"/>
                <w:szCs w:val="24"/>
                <w:lang w:val="kk-KZ"/>
              </w:rPr>
              <w:t>Бірінші ғимарат</w:t>
            </w:r>
          </w:p>
          <w:p w:rsidR="00FB7B87" w:rsidRPr="00FB7B87" w:rsidRDefault="00FB7B87" w:rsidP="00FB7B87">
            <w:pPr>
              <w:tabs>
                <w:tab w:val="left" w:pos="5152"/>
              </w:tabs>
              <w:rPr>
                <w:rFonts w:ascii="Times New Roman" w:hAnsi="Times New Roman" w:cs="Times New Roman"/>
                <w:sz w:val="24"/>
                <w:szCs w:val="24"/>
                <w:lang w:val="kk-KZ"/>
              </w:rPr>
            </w:pPr>
            <w:r w:rsidRPr="00FB7B87">
              <w:rPr>
                <w:rFonts w:ascii="Times New Roman" w:hAnsi="Times New Roman" w:cs="Times New Roman"/>
                <w:sz w:val="24"/>
                <w:szCs w:val="24"/>
                <w:lang w:val="kk-KZ"/>
              </w:rPr>
              <w:t>Ішкі - 59</w:t>
            </w:r>
          </w:p>
          <w:p w:rsidR="00FB7B87" w:rsidRPr="00FB7B87" w:rsidRDefault="00FB7B87" w:rsidP="00FB7B87">
            <w:pPr>
              <w:tabs>
                <w:tab w:val="left" w:pos="5152"/>
              </w:tabs>
              <w:rPr>
                <w:rFonts w:ascii="Times New Roman" w:hAnsi="Times New Roman" w:cs="Times New Roman"/>
                <w:sz w:val="24"/>
                <w:szCs w:val="24"/>
                <w:lang w:val="kk-KZ"/>
              </w:rPr>
            </w:pPr>
            <w:r w:rsidRPr="00FB7B87">
              <w:rPr>
                <w:rFonts w:ascii="Times New Roman" w:hAnsi="Times New Roman" w:cs="Times New Roman"/>
                <w:sz w:val="24"/>
                <w:szCs w:val="24"/>
                <w:lang w:val="kk-KZ"/>
              </w:rPr>
              <w:t>Сыртта - 10</w:t>
            </w:r>
          </w:p>
          <w:p w:rsidR="00FB7B87" w:rsidRPr="00FB7B87" w:rsidRDefault="00FB7B87" w:rsidP="00FB7B87">
            <w:pPr>
              <w:tabs>
                <w:tab w:val="left" w:pos="5152"/>
              </w:tabs>
              <w:rPr>
                <w:rFonts w:ascii="Times New Roman" w:hAnsi="Times New Roman" w:cs="Times New Roman"/>
                <w:sz w:val="24"/>
                <w:szCs w:val="24"/>
                <w:lang w:val="kk-KZ"/>
              </w:rPr>
            </w:pPr>
            <w:r w:rsidRPr="00FB7B87">
              <w:rPr>
                <w:rFonts w:ascii="Times New Roman" w:hAnsi="Times New Roman" w:cs="Times New Roman"/>
                <w:sz w:val="24"/>
                <w:szCs w:val="24"/>
                <w:lang w:val="kk-KZ"/>
              </w:rPr>
              <w:t>Екінші ғимарат</w:t>
            </w:r>
          </w:p>
          <w:p w:rsidR="00FB7B87" w:rsidRPr="00FB7B87" w:rsidRDefault="00FB7B87" w:rsidP="00FB7B87">
            <w:pPr>
              <w:tabs>
                <w:tab w:val="left" w:pos="5152"/>
              </w:tabs>
              <w:rPr>
                <w:rFonts w:ascii="Times New Roman" w:hAnsi="Times New Roman" w:cs="Times New Roman"/>
                <w:sz w:val="24"/>
                <w:szCs w:val="24"/>
                <w:lang w:val="kk-KZ"/>
              </w:rPr>
            </w:pPr>
            <w:r w:rsidRPr="00FB7B87">
              <w:rPr>
                <w:rFonts w:ascii="Times New Roman" w:hAnsi="Times New Roman" w:cs="Times New Roman"/>
                <w:sz w:val="24"/>
                <w:szCs w:val="24"/>
                <w:lang w:val="kk-KZ"/>
              </w:rPr>
              <w:t>Ішкі - 26</w:t>
            </w:r>
          </w:p>
          <w:p w:rsidR="00FB7B87" w:rsidRPr="00FB7B87" w:rsidRDefault="00FB7B87" w:rsidP="00FB7B87">
            <w:pPr>
              <w:tabs>
                <w:tab w:val="left" w:pos="5152"/>
              </w:tabs>
              <w:rPr>
                <w:rFonts w:ascii="Times New Roman" w:hAnsi="Times New Roman" w:cs="Times New Roman"/>
                <w:sz w:val="24"/>
                <w:szCs w:val="24"/>
                <w:lang w:val="kk-KZ"/>
              </w:rPr>
            </w:pPr>
            <w:r w:rsidRPr="00FB7B87">
              <w:rPr>
                <w:rFonts w:ascii="Times New Roman" w:hAnsi="Times New Roman" w:cs="Times New Roman"/>
                <w:sz w:val="24"/>
                <w:szCs w:val="24"/>
                <w:lang w:val="kk-KZ"/>
              </w:rPr>
              <w:t>Сыртта - 5</w:t>
            </w:r>
          </w:p>
          <w:p w:rsidR="00FB7B87" w:rsidRPr="00FB7B87" w:rsidRDefault="00FB7B87" w:rsidP="00FB7B87">
            <w:pPr>
              <w:tabs>
                <w:tab w:val="left" w:pos="5152"/>
              </w:tabs>
              <w:rPr>
                <w:rFonts w:ascii="Times New Roman" w:hAnsi="Times New Roman" w:cs="Times New Roman"/>
                <w:sz w:val="24"/>
                <w:szCs w:val="24"/>
                <w:lang w:val="kk-KZ"/>
              </w:rPr>
            </w:pPr>
            <w:r w:rsidRPr="00FB7B87">
              <w:rPr>
                <w:rFonts w:ascii="Times New Roman" w:hAnsi="Times New Roman" w:cs="Times New Roman"/>
                <w:sz w:val="24"/>
                <w:szCs w:val="24"/>
                <w:lang w:val="kk-KZ"/>
              </w:rPr>
              <w:t>Жатақхана</w:t>
            </w:r>
          </w:p>
          <w:p w:rsidR="00FB7B87" w:rsidRPr="00FB7B87" w:rsidRDefault="00FB7B87" w:rsidP="00FB7B87">
            <w:pPr>
              <w:tabs>
                <w:tab w:val="left" w:pos="5152"/>
              </w:tabs>
              <w:rPr>
                <w:rFonts w:ascii="Times New Roman" w:hAnsi="Times New Roman" w:cs="Times New Roman"/>
                <w:sz w:val="24"/>
                <w:szCs w:val="24"/>
                <w:lang w:val="kk-KZ"/>
              </w:rPr>
            </w:pPr>
            <w:r w:rsidRPr="00FB7B87">
              <w:rPr>
                <w:rFonts w:ascii="Times New Roman" w:hAnsi="Times New Roman" w:cs="Times New Roman"/>
                <w:sz w:val="24"/>
                <w:szCs w:val="24"/>
                <w:lang w:val="kk-KZ"/>
              </w:rPr>
              <w:t>Ішкі - 21</w:t>
            </w:r>
          </w:p>
          <w:p w:rsidR="00FB7B87" w:rsidRPr="00FB7B87" w:rsidRDefault="00FB7B87" w:rsidP="00FB7B87">
            <w:pPr>
              <w:tabs>
                <w:tab w:val="left" w:pos="5152"/>
              </w:tabs>
              <w:rPr>
                <w:rFonts w:ascii="Times New Roman" w:hAnsi="Times New Roman" w:cs="Times New Roman"/>
                <w:sz w:val="24"/>
                <w:szCs w:val="24"/>
                <w:lang w:val="kk-KZ"/>
              </w:rPr>
            </w:pPr>
            <w:r w:rsidRPr="00FB7B87">
              <w:rPr>
                <w:rFonts w:ascii="Times New Roman" w:hAnsi="Times New Roman" w:cs="Times New Roman"/>
                <w:sz w:val="24"/>
                <w:szCs w:val="24"/>
                <w:lang w:val="kk-KZ"/>
              </w:rPr>
              <w:t>Сыртта - 6</w:t>
            </w:r>
          </w:p>
          <w:p w:rsidR="00EA5C9F" w:rsidRPr="003406D1" w:rsidRDefault="00FB7B87" w:rsidP="00FB7B87">
            <w:pPr>
              <w:tabs>
                <w:tab w:val="left" w:pos="5152"/>
              </w:tabs>
              <w:rPr>
                <w:rFonts w:ascii="Times New Roman" w:hAnsi="Times New Roman" w:cs="Times New Roman"/>
                <w:sz w:val="24"/>
                <w:szCs w:val="24"/>
              </w:rPr>
            </w:pPr>
            <w:r w:rsidRPr="00FB7B87">
              <w:rPr>
                <w:rFonts w:ascii="Times New Roman" w:hAnsi="Times New Roman" w:cs="Times New Roman"/>
                <w:sz w:val="24"/>
                <w:szCs w:val="24"/>
                <w:lang w:val="kk-KZ"/>
              </w:rPr>
              <w:t>БАРЛЫҒЫ: 127 бейнебақылау камералары</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3</w:t>
            </w:r>
          </w:p>
        </w:tc>
        <w:tc>
          <w:tcPr>
            <w:tcW w:w="2835" w:type="dxa"/>
          </w:tcPr>
          <w:p w:rsidR="00EA5C9F" w:rsidRPr="003406D1" w:rsidRDefault="00EA5C9F" w:rsidP="002233A1">
            <w:pPr>
              <w:jc w:val="both"/>
              <w:rPr>
                <w:rFonts w:ascii="Times New Roman" w:hAnsi="Times New Roman" w:cs="Times New Roman"/>
                <w:sz w:val="24"/>
                <w:szCs w:val="24"/>
                <w:lang w:val="kk-KZ"/>
              </w:rPr>
            </w:pPr>
            <w:proofErr w:type="spellStart"/>
            <w:r w:rsidRPr="003406D1">
              <w:rPr>
                <w:rFonts w:ascii="Times New Roman" w:hAnsi="Times New Roman" w:cs="Times New Roman"/>
                <w:sz w:val="24"/>
                <w:szCs w:val="24"/>
              </w:rPr>
              <w:t>Инклюзивті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w:t>
            </w:r>
            <w:proofErr w:type="gramStart"/>
            <w:r w:rsidRPr="003406D1">
              <w:rPr>
                <w:rFonts w:ascii="Times New Roman" w:hAnsi="Times New Roman" w:cs="Times New Roman"/>
                <w:sz w:val="24"/>
                <w:szCs w:val="24"/>
              </w:rPr>
              <w:t>л</w:t>
            </w:r>
            <w:proofErr w:type="gramEnd"/>
            <w:r w:rsidRPr="003406D1">
              <w:rPr>
                <w:rFonts w:ascii="Times New Roman" w:hAnsi="Times New Roman" w:cs="Times New Roman"/>
                <w:sz w:val="24"/>
                <w:szCs w:val="24"/>
              </w:rPr>
              <w:t>ім</w:t>
            </w:r>
            <w:proofErr w:type="spellEnd"/>
            <w:r w:rsidRPr="003406D1">
              <w:rPr>
                <w:rFonts w:ascii="Times New Roman" w:hAnsi="Times New Roman" w:cs="Times New Roman"/>
                <w:sz w:val="24"/>
                <w:szCs w:val="24"/>
              </w:rPr>
              <w:t xml:space="preserve"> беру </w:t>
            </w:r>
            <w:proofErr w:type="spellStart"/>
            <w:r w:rsidRPr="003406D1">
              <w:rPr>
                <w:rFonts w:ascii="Times New Roman" w:hAnsi="Times New Roman" w:cs="Times New Roman"/>
                <w:sz w:val="24"/>
                <w:szCs w:val="24"/>
              </w:rPr>
              <w:t>бойынша</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біліктілікті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арттыру</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курстарынан</w:t>
            </w:r>
            <w:proofErr w:type="spellEnd"/>
            <w:r w:rsidRPr="003406D1">
              <w:rPr>
                <w:rFonts w:ascii="Times New Roman" w:hAnsi="Times New Roman" w:cs="Times New Roman"/>
                <w:sz w:val="24"/>
                <w:szCs w:val="24"/>
              </w:rPr>
              <w:t xml:space="preserve"> өткен колледж оқытушыларының үлесі</w:t>
            </w:r>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w:t>
            </w:r>
          </w:p>
        </w:tc>
        <w:tc>
          <w:tcPr>
            <w:tcW w:w="992"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Сертификат</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851" w:type="dxa"/>
          </w:tcPr>
          <w:p w:rsidR="00EA5C9F" w:rsidRPr="003406D1" w:rsidRDefault="00EA5C9F" w:rsidP="002233A1">
            <w:pPr>
              <w:tabs>
                <w:tab w:val="left" w:pos="5152"/>
              </w:tabs>
              <w:ind w:left="-108"/>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10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20</w:t>
            </w:r>
          </w:p>
        </w:tc>
        <w:tc>
          <w:tcPr>
            <w:tcW w:w="708" w:type="dxa"/>
            <w:gridSpan w:val="2"/>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40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60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80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100</w:t>
            </w:r>
          </w:p>
        </w:tc>
      </w:tr>
    </w:tbl>
    <w:p w:rsidR="00EA5C9F" w:rsidRPr="003406D1" w:rsidRDefault="00EA5C9F" w:rsidP="00EA5C9F">
      <w:pPr>
        <w:tabs>
          <w:tab w:val="left" w:pos="5152"/>
        </w:tabs>
        <w:spacing w:after="0" w:line="240" w:lineRule="auto"/>
        <w:jc w:val="center"/>
        <w:rPr>
          <w:rFonts w:ascii="Times New Roman" w:hAnsi="Times New Roman" w:cs="Times New Roman"/>
          <w:b/>
          <w:sz w:val="24"/>
          <w:szCs w:val="24"/>
        </w:rPr>
      </w:pPr>
    </w:p>
    <w:p w:rsidR="00EA5C9F" w:rsidRPr="003406D1" w:rsidRDefault="00EA5C9F" w:rsidP="00EA5C9F">
      <w:pPr>
        <w:tabs>
          <w:tab w:val="left" w:pos="5152"/>
        </w:tabs>
        <w:spacing w:after="0" w:line="240" w:lineRule="auto"/>
        <w:jc w:val="center"/>
        <w:rPr>
          <w:rFonts w:ascii="Times New Roman" w:hAnsi="Times New Roman" w:cs="Times New Roman"/>
          <w:b/>
          <w:sz w:val="24"/>
          <w:szCs w:val="24"/>
        </w:rPr>
      </w:pPr>
    </w:p>
    <w:tbl>
      <w:tblPr>
        <w:tblStyle w:val="a3"/>
        <w:tblW w:w="11058" w:type="dxa"/>
        <w:tblInd w:w="-885" w:type="dxa"/>
        <w:tblLayout w:type="fixed"/>
        <w:tblLook w:val="04A0"/>
      </w:tblPr>
      <w:tblGrid>
        <w:gridCol w:w="426"/>
        <w:gridCol w:w="2835"/>
        <w:gridCol w:w="851"/>
        <w:gridCol w:w="992"/>
        <w:gridCol w:w="1559"/>
        <w:gridCol w:w="851"/>
        <w:gridCol w:w="709"/>
        <w:gridCol w:w="683"/>
        <w:gridCol w:w="734"/>
        <w:gridCol w:w="709"/>
        <w:gridCol w:w="709"/>
      </w:tblGrid>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r w:rsidRPr="003406D1">
              <w:rPr>
                <w:rFonts w:ascii="Times New Roman" w:hAnsi="Times New Roman" w:cs="Times New Roman"/>
                <w:b/>
                <w:sz w:val="24"/>
                <w:szCs w:val="24"/>
              </w:rPr>
              <w:t>№</w:t>
            </w:r>
          </w:p>
        </w:tc>
        <w:tc>
          <w:tcPr>
            <w:tcW w:w="2835"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Іс-шаралар</w:t>
            </w:r>
          </w:p>
        </w:tc>
        <w:tc>
          <w:tcPr>
            <w:tcW w:w="851"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Өлшем бірліктері</w:t>
            </w:r>
          </w:p>
        </w:tc>
        <w:tc>
          <w:tcPr>
            <w:tcW w:w="992"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Аяқтау формасы</w:t>
            </w:r>
          </w:p>
        </w:tc>
        <w:tc>
          <w:tcPr>
            <w:tcW w:w="1559" w:type="dxa"/>
          </w:tcPr>
          <w:p w:rsidR="00EA5C9F" w:rsidRPr="003406D1" w:rsidRDefault="00EA5C9F" w:rsidP="002233A1">
            <w:pPr>
              <w:tabs>
                <w:tab w:val="left" w:pos="5152"/>
              </w:tabs>
              <w:rPr>
                <w:rFonts w:ascii="Times New Roman" w:hAnsi="Times New Roman" w:cs="Times New Roman"/>
                <w:b/>
                <w:sz w:val="24"/>
                <w:szCs w:val="24"/>
                <w:lang w:val="kk-KZ"/>
              </w:rPr>
            </w:pPr>
            <w:r w:rsidRPr="003406D1">
              <w:rPr>
                <w:rFonts w:ascii="Times New Roman" w:hAnsi="Times New Roman" w:cs="Times New Roman"/>
                <w:b/>
                <w:sz w:val="24"/>
                <w:szCs w:val="24"/>
                <w:lang w:val="kk-KZ"/>
              </w:rPr>
              <w:t>Жауапты орындаушылар</w:t>
            </w:r>
          </w:p>
        </w:tc>
        <w:tc>
          <w:tcPr>
            <w:tcW w:w="851"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lang w:val="kk-KZ"/>
              </w:rPr>
              <w:t>2020</w:t>
            </w:r>
          </w:p>
        </w:tc>
        <w:tc>
          <w:tcPr>
            <w:tcW w:w="709"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rPr>
              <w:t>20</w:t>
            </w:r>
            <w:r w:rsidRPr="003406D1">
              <w:rPr>
                <w:rFonts w:ascii="Times New Roman" w:hAnsi="Times New Roman" w:cs="Times New Roman"/>
                <w:b/>
                <w:sz w:val="24"/>
                <w:szCs w:val="24"/>
                <w:lang w:val="kk-KZ"/>
              </w:rPr>
              <w:t>21</w:t>
            </w:r>
          </w:p>
        </w:tc>
        <w:tc>
          <w:tcPr>
            <w:tcW w:w="683" w:type="dxa"/>
          </w:tcPr>
          <w:p w:rsidR="00EA5C9F" w:rsidRPr="003406D1" w:rsidRDefault="00EA5C9F" w:rsidP="002233A1">
            <w:pPr>
              <w:tabs>
                <w:tab w:val="left" w:pos="5152"/>
              </w:tabs>
              <w:ind w:right="-133"/>
              <w:jc w:val="center"/>
              <w:rPr>
                <w:rFonts w:ascii="Times New Roman" w:hAnsi="Times New Roman" w:cs="Times New Roman"/>
                <w:b/>
                <w:sz w:val="24"/>
                <w:szCs w:val="24"/>
                <w:lang w:val="kk-KZ"/>
              </w:rPr>
            </w:pPr>
            <w:r w:rsidRPr="003406D1">
              <w:rPr>
                <w:rFonts w:ascii="Times New Roman" w:hAnsi="Times New Roman" w:cs="Times New Roman"/>
                <w:b/>
                <w:sz w:val="24"/>
                <w:szCs w:val="24"/>
              </w:rPr>
              <w:t>20</w:t>
            </w:r>
            <w:r w:rsidRPr="003406D1">
              <w:rPr>
                <w:rFonts w:ascii="Times New Roman" w:hAnsi="Times New Roman" w:cs="Times New Roman"/>
                <w:b/>
                <w:sz w:val="24"/>
                <w:szCs w:val="24"/>
                <w:lang w:val="kk-KZ"/>
              </w:rPr>
              <w:t>22</w:t>
            </w:r>
          </w:p>
        </w:tc>
        <w:tc>
          <w:tcPr>
            <w:tcW w:w="734"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rPr>
              <w:t>20</w:t>
            </w:r>
            <w:r w:rsidRPr="003406D1">
              <w:rPr>
                <w:rFonts w:ascii="Times New Roman" w:hAnsi="Times New Roman" w:cs="Times New Roman"/>
                <w:b/>
                <w:sz w:val="24"/>
                <w:szCs w:val="24"/>
                <w:lang w:val="kk-KZ"/>
              </w:rPr>
              <w:t>23</w:t>
            </w:r>
          </w:p>
        </w:tc>
        <w:tc>
          <w:tcPr>
            <w:tcW w:w="709"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rPr>
              <w:t>202</w:t>
            </w:r>
            <w:r w:rsidRPr="003406D1">
              <w:rPr>
                <w:rFonts w:ascii="Times New Roman" w:hAnsi="Times New Roman" w:cs="Times New Roman"/>
                <w:b/>
                <w:sz w:val="24"/>
                <w:szCs w:val="24"/>
                <w:lang w:val="kk-KZ"/>
              </w:rPr>
              <w:t>4</w:t>
            </w:r>
          </w:p>
        </w:tc>
        <w:tc>
          <w:tcPr>
            <w:tcW w:w="709" w:type="dxa"/>
          </w:tcPr>
          <w:p w:rsidR="00EA5C9F" w:rsidRPr="003406D1" w:rsidRDefault="00EA5C9F" w:rsidP="002233A1">
            <w:pPr>
              <w:tabs>
                <w:tab w:val="left" w:pos="5152"/>
              </w:tabs>
              <w:jc w:val="center"/>
              <w:rPr>
                <w:rFonts w:ascii="Times New Roman" w:hAnsi="Times New Roman" w:cs="Times New Roman"/>
                <w:b/>
                <w:sz w:val="24"/>
                <w:szCs w:val="24"/>
                <w:lang w:val="kk-KZ"/>
              </w:rPr>
            </w:pPr>
            <w:r w:rsidRPr="003406D1">
              <w:rPr>
                <w:rFonts w:ascii="Times New Roman" w:hAnsi="Times New Roman" w:cs="Times New Roman"/>
                <w:b/>
                <w:sz w:val="24"/>
                <w:szCs w:val="24"/>
              </w:rPr>
              <w:t>202</w:t>
            </w:r>
            <w:r w:rsidRPr="003406D1">
              <w:rPr>
                <w:rFonts w:ascii="Times New Roman" w:hAnsi="Times New Roman" w:cs="Times New Roman"/>
                <w:b/>
                <w:sz w:val="24"/>
                <w:szCs w:val="24"/>
                <w:lang w:val="kk-KZ"/>
              </w:rPr>
              <w:t>5</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157DD2" w:rsidRDefault="00EA5C9F" w:rsidP="002233A1">
            <w:pPr>
              <w:spacing w:line="255" w:lineRule="atLeast"/>
              <w:rPr>
                <w:rFonts w:ascii="Times New Roman" w:eastAsia="Times New Roman" w:hAnsi="Times New Roman" w:cs="Times New Roman"/>
                <w:sz w:val="24"/>
                <w:szCs w:val="24"/>
                <w:lang w:val="kk-KZ"/>
              </w:rPr>
            </w:pPr>
            <w:r w:rsidRPr="00157DD2">
              <w:rPr>
                <w:rFonts w:ascii="Times New Roman" w:eastAsia="Times New Roman" w:hAnsi="Times New Roman" w:cs="Times New Roman"/>
                <w:sz w:val="24"/>
                <w:szCs w:val="24"/>
                <w:lang w:val="kk-KZ"/>
              </w:rPr>
              <w:t>Зорлық-зомбылықтың алдын алу және оған ден қою, сондай-ақ өмірлік дағдыларды қалыптастыру және суицидтердің алдын алу жөніндегі бағдарламаны іске асыру</w:t>
            </w:r>
          </w:p>
          <w:p w:rsidR="00EA5C9F" w:rsidRPr="003406D1" w:rsidRDefault="00EA5C9F" w:rsidP="002233A1">
            <w:pPr>
              <w:spacing w:after="20"/>
              <w:ind w:left="20"/>
              <w:jc w:val="both"/>
              <w:rPr>
                <w:rFonts w:ascii="Times New Roman" w:hAnsi="Times New Roman" w:cs="Times New Roman"/>
                <w:sz w:val="24"/>
                <w:szCs w:val="24"/>
                <w:lang w:val="kk-KZ"/>
              </w:rPr>
            </w:pPr>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w:t>
            </w: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ТЖ жөніндегі орынбасары, психолог</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100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100</w:t>
            </w:r>
          </w:p>
        </w:tc>
        <w:tc>
          <w:tcPr>
            <w:tcW w:w="683"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100</w:t>
            </w:r>
          </w:p>
        </w:tc>
        <w:tc>
          <w:tcPr>
            <w:tcW w:w="734"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100</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Ерекше білім беру қажеттіліктері бар оқушылармен жұмыс істеуге әдістемелік ұсынымдар әзірлеу</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дана</w:t>
            </w: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әдістеме</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395" w:type="dxa"/>
            <w:gridSpan w:val="6"/>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Жыл сайын</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rPr>
            </w:pPr>
            <w:proofErr w:type="gramStart"/>
            <w:r w:rsidRPr="003406D1">
              <w:rPr>
                <w:rFonts w:ascii="Times New Roman" w:hAnsi="Times New Roman" w:cs="Times New Roman"/>
                <w:sz w:val="24"/>
                <w:szCs w:val="24"/>
              </w:rPr>
              <w:t xml:space="preserve">Облыстың, республиканың </w:t>
            </w:r>
            <w:proofErr w:type="spellStart"/>
            <w:r w:rsidRPr="003406D1">
              <w:rPr>
                <w:rFonts w:ascii="Times New Roman" w:hAnsi="Times New Roman" w:cs="Times New Roman"/>
                <w:sz w:val="24"/>
                <w:szCs w:val="24"/>
              </w:rPr>
              <w:t>инклюзивті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білім</w:t>
            </w:r>
            <w:proofErr w:type="spellEnd"/>
            <w:r w:rsidRPr="003406D1">
              <w:rPr>
                <w:rFonts w:ascii="Times New Roman" w:hAnsi="Times New Roman" w:cs="Times New Roman"/>
                <w:sz w:val="24"/>
                <w:szCs w:val="24"/>
              </w:rPr>
              <w:t xml:space="preserve"> беру саласындағы </w:t>
            </w:r>
            <w:proofErr w:type="spellStart"/>
            <w:r w:rsidRPr="003406D1">
              <w:rPr>
                <w:rFonts w:ascii="Times New Roman" w:hAnsi="Times New Roman" w:cs="Times New Roman"/>
                <w:sz w:val="24"/>
                <w:szCs w:val="24"/>
              </w:rPr>
              <w:t>жетекші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мамандарымен</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дефектологтар</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психологтар</w:t>
            </w:r>
            <w:proofErr w:type="spellEnd"/>
            <w:r w:rsidRPr="003406D1">
              <w:rPr>
                <w:rFonts w:ascii="Times New Roman" w:hAnsi="Times New Roman" w:cs="Times New Roman"/>
                <w:sz w:val="24"/>
                <w:szCs w:val="24"/>
              </w:rPr>
              <w:t xml:space="preserve">, әлеуметтік </w:t>
            </w:r>
            <w:proofErr w:type="spellStart"/>
            <w:r w:rsidRPr="003406D1">
              <w:rPr>
                <w:rFonts w:ascii="Times New Roman" w:hAnsi="Times New Roman" w:cs="Times New Roman"/>
                <w:sz w:val="24"/>
                <w:szCs w:val="24"/>
              </w:rPr>
              <w:t>педагогтар</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кездесу</w:t>
            </w:r>
            <w:proofErr w:type="spellEnd"/>
            <w:r w:rsidRPr="003406D1">
              <w:rPr>
                <w:rFonts w:ascii="Times New Roman" w:hAnsi="Times New Roman" w:cs="Times New Roman"/>
                <w:sz w:val="24"/>
                <w:szCs w:val="24"/>
              </w:rPr>
              <w:t xml:space="preserve"> мен </w:t>
            </w:r>
            <w:proofErr w:type="spellStart"/>
            <w:r w:rsidRPr="003406D1">
              <w:rPr>
                <w:rFonts w:ascii="Times New Roman" w:hAnsi="Times New Roman" w:cs="Times New Roman"/>
                <w:sz w:val="24"/>
                <w:szCs w:val="24"/>
              </w:rPr>
              <w:t>вебинарлар</w:t>
            </w:r>
            <w:proofErr w:type="spellEnd"/>
            <w:r w:rsidRPr="003406D1">
              <w:rPr>
                <w:rFonts w:ascii="Times New Roman" w:hAnsi="Times New Roman" w:cs="Times New Roman"/>
                <w:sz w:val="24"/>
                <w:szCs w:val="24"/>
              </w:rPr>
              <w:t xml:space="preserve"> ұйымдастыру)</w:t>
            </w:r>
            <w:proofErr w:type="gramEnd"/>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есеп</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395" w:type="dxa"/>
            <w:gridSpan w:val="6"/>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Жыл сайын</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Үздік халықаралық практикаларды ескере отырып, ЕБҚ бар балалармен жұмыс бойынша педагог кадрларды даярлау бағдарламасын өзектендіру мақсатында вебинарлар ұйымдастыру</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есеп</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395" w:type="dxa"/>
            <w:gridSpan w:val="6"/>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Жыл сайын</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Семинар. Инклюзивті оқытуды жүзеге асыратын педагогтердің озық тәжірибесін зерделеу және қорыту</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есеп</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395" w:type="dxa"/>
            <w:gridSpan w:val="6"/>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rPr>
            </w:pPr>
            <w:proofErr w:type="spellStart"/>
            <w:r w:rsidRPr="003406D1">
              <w:rPr>
                <w:rFonts w:ascii="Times New Roman" w:hAnsi="Times New Roman" w:cs="Times New Roman"/>
                <w:sz w:val="24"/>
                <w:szCs w:val="24"/>
              </w:rPr>
              <w:t>Инклюзивті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w:t>
            </w:r>
            <w:proofErr w:type="gramStart"/>
            <w:r w:rsidRPr="003406D1">
              <w:rPr>
                <w:rFonts w:ascii="Times New Roman" w:hAnsi="Times New Roman" w:cs="Times New Roman"/>
                <w:sz w:val="24"/>
                <w:szCs w:val="24"/>
              </w:rPr>
              <w:t>л</w:t>
            </w:r>
            <w:proofErr w:type="gramEnd"/>
            <w:r w:rsidRPr="003406D1">
              <w:rPr>
                <w:rFonts w:ascii="Times New Roman" w:hAnsi="Times New Roman" w:cs="Times New Roman"/>
                <w:sz w:val="24"/>
                <w:szCs w:val="24"/>
              </w:rPr>
              <w:t>ім</w:t>
            </w:r>
            <w:proofErr w:type="spellEnd"/>
            <w:r w:rsidRPr="003406D1">
              <w:rPr>
                <w:rFonts w:ascii="Times New Roman" w:hAnsi="Times New Roman" w:cs="Times New Roman"/>
                <w:sz w:val="24"/>
                <w:szCs w:val="24"/>
              </w:rPr>
              <w:t xml:space="preserve"> беру </w:t>
            </w:r>
            <w:proofErr w:type="spellStart"/>
            <w:r w:rsidRPr="003406D1">
              <w:rPr>
                <w:rFonts w:ascii="Times New Roman" w:hAnsi="Times New Roman" w:cs="Times New Roman"/>
                <w:sz w:val="24"/>
                <w:szCs w:val="24"/>
              </w:rPr>
              <w:t>педагогтеріне</w:t>
            </w:r>
            <w:proofErr w:type="spellEnd"/>
            <w:r w:rsidRPr="003406D1">
              <w:rPr>
                <w:rFonts w:ascii="Times New Roman" w:hAnsi="Times New Roman" w:cs="Times New Roman"/>
                <w:sz w:val="24"/>
                <w:szCs w:val="24"/>
              </w:rPr>
              <w:t xml:space="preserve"> арналған қашықтықтан өткізілетін </w:t>
            </w:r>
            <w:proofErr w:type="spellStart"/>
            <w:r w:rsidRPr="003406D1">
              <w:rPr>
                <w:rFonts w:ascii="Times New Roman" w:hAnsi="Times New Roman" w:cs="Times New Roman"/>
                <w:sz w:val="24"/>
                <w:szCs w:val="24"/>
              </w:rPr>
              <w:t>жобалар</w:t>
            </w:r>
            <w:proofErr w:type="spellEnd"/>
            <w:r w:rsidRPr="003406D1">
              <w:rPr>
                <w:rFonts w:ascii="Times New Roman" w:hAnsi="Times New Roman" w:cs="Times New Roman"/>
                <w:sz w:val="24"/>
                <w:szCs w:val="24"/>
              </w:rPr>
              <w:t xml:space="preserve"> байқауы</w:t>
            </w:r>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есеп</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683"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34"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rPr>
            </w:pPr>
            <w:proofErr w:type="spellStart"/>
            <w:r w:rsidRPr="003406D1">
              <w:rPr>
                <w:rFonts w:ascii="Times New Roman" w:hAnsi="Times New Roman" w:cs="Times New Roman"/>
                <w:sz w:val="24"/>
                <w:szCs w:val="24"/>
              </w:rPr>
              <w:t>Инклюзивті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w:t>
            </w:r>
            <w:proofErr w:type="gramStart"/>
            <w:r w:rsidRPr="003406D1">
              <w:rPr>
                <w:rFonts w:ascii="Times New Roman" w:hAnsi="Times New Roman" w:cs="Times New Roman"/>
                <w:sz w:val="24"/>
                <w:szCs w:val="24"/>
              </w:rPr>
              <w:t>л</w:t>
            </w:r>
            <w:proofErr w:type="gramEnd"/>
            <w:r w:rsidRPr="003406D1">
              <w:rPr>
                <w:rFonts w:ascii="Times New Roman" w:hAnsi="Times New Roman" w:cs="Times New Roman"/>
                <w:sz w:val="24"/>
                <w:szCs w:val="24"/>
              </w:rPr>
              <w:t>ім</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беруді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дамыту</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проблемасы</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бойынша</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эксперименттік</w:t>
            </w:r>
            <w:proofErr w:type="spellEnd"/>
            <w:r w:rsidRPr="003406D1">
              <w:rPr>
                <w:rFonts w:ascii="Times New Roman" w:hAnsi="Times New Roman" w:cs="Times New Roman"/>
                <w:sz w:val="24"/>
                <w:szCs w:val="24"/>
              </w:rPr>
              <w:t xml:space="preserve"> қызмет өнімдерінің ақпараттық </w:t>
            </w:r>
            <w:r w:rsidRPr="003406D1">
              <w:rPr>
                <w:rFonts w:ascii="Times New Roman" w:hAnsi="Times New Roman" w:cs="Times New Roman"/>
                <w:sz w:val="24"/>
                <w:szCs w:val="24"/>
              </w:rPr>
              <w:lastRenderedPageBreak/>
              <w:t>дерекқорын құру</w:t>
            </w:r>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Жинақ</w:t>
            </w:r>
            <w:r w:rsidRPr="003406D1">
              <w:rPr>
                <w:rFonts w:ascii="Times New Roman" w:hAnsi="Times New Roman" w:cs="Times New Roman"/>
                <w:sz w:val="24"/>
                <w:szCs w:val="24"/>
              </w:rPr>
              <w:t>, сайт</w:t>
            </w:r>
            <w:r w:rsidRPr="003406D1">
              <w:rPr>
                <w:rFonts w:ascii="Times New Roman" w:hAnsi="Times New Roman" w:cs="Times New Roman"/>
                <w:sz w:val="24"/>
                <w:szCs w:val="24"/>
                <w:lang w:val="kk-KZ"/>
              </w:rPr>
              <w:t>қа ақпарат</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395" w:type="dxa"/>
            <w:gridSpan w:val="6"/>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Жоспарға сәйкес</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rPr>
            </w:pPr>
            <w:proofErr w:type="spellStart"/>
            <w:r w:rsidRPr="003406D1">
              <w:rPr>
                <w:rFonts w:ascii="Times New Roman" w:hAnsi="Times New Roman" w:cs="Times New Roman"/>
                <w:sz w:val="24"/>
                <w:szCs w:val="24"/>
              </w:rPr>
              <w:t>Облыс</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колледждері</w:t>
            </w:r>
            <w:proofErr w:type="spellEnd"/>
            <w:r w:rsidRPr="003406D1">
              <w:rPr>
                <w:rFonts w:ascii="Times New Roman" w:hAnsi="Times New Roman" w:cs="Times New Roman"/>
                <w:sz w:val="24"/>
                <w:szCs w:val="24"/>
              </w:rPr>
              <w:t xml:space="preserve"> педагогтарының </w:t>
            </w:r>
            <w:proofErr w:type="gramStart"/>
            <w:r w:rsidRPr="003406D1">
              <w:rPr>
                <w:rFonts w:ascii="Times New Roman" w:hAnsi="Times New Roman" w:cs="Times New Roman"/>
                <w:sz w:val="24"/>
                <w:szCs w:val="24"/>
              </w:rPr>
              <w:t>–</w:t>
            </w:r>
            <w:proofErr w:type="spellStart"/>
            <w:r w:rsidRPr="003406D1">
              <w:rPr>
                <w:rFonts w:ascii="Times New Roman" w:hAnsi="Times New Roman" w:cs="Times New Roman"/>
                <w:sz w:val="24"/>
                <w:szCs w:val="24"/>
              </w:rPr>
              <w:t>и</w:t>
            </w:r>
            <w:proofErr w:type="gramEnd"/>
            <w:r w:rsidRPr="003406D1">
              <w:rPr>
                <w:rFonts w:ascii="Times New Roman" w:hAnsi="Times New Roman" w:cs="Times New Roman"/>
                <w:sz w:val="24"/>
                <w:szCs w:val="24"/>
              </w:rPr>
              <w:t>нклюзивті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білім</w:t>
            </w:r>
            <w:proofErr w:type="spellEnd"/>
            <w:r w:rsidRPr="003406D1">
              <w:rPr>
                <w:rFonts w:ascii="Times New Roman" w:hAnsi="Times New Roman" w:cs="Times New Roman"/>
                <w:sz w:val="24"/>
                <w:szCs w:val="24"/>
              </w:rPr>
              <w:t xml:space="preserve"> беру кураторларының </w:t>
            </w:r>
            <w:proofErr w:type="spellStart"/>
            <w:r w:rsidRPr="003406D1">
              <w:rPr>
                <w:rFonts w:ascii="Times New Roman" w:hAnsi="Times New Roman" w:cs="Times New Roman"/>
                <w:sz w:val="24"/>
                <w:szCs w:val="24"/>
              </w:rPr>
              <w:t>отырысы</w:t>
            </w:r>
            <w:proofErr w:type="spellEnd"/>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есеп</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395" w:type="dxa"/>
            <w:gridSpan w:val="6"/>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Жыл сайын</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proofErr w:type="gramStart"/>
            <w:r w:rsidRPr="003406D1">
              <w:rPr>
                <w:rFonts w:ascii="Times New Roman" w:hAnsi="Times New Roman" w:cs="Times New Roman"/>
                <w:sz w:val="24"/>
                <w:szCs w:val="24"/>
              </w:rPr>
              <w:t>Балалар</w:t>
            </w:r>
            <w:proofErr w:type="gramEnd"/>
            <w:r w:rsidRPr="003406D1">
              <w:rPr>
                <w:rFonts w:ascii="Times New Roman" w:hAnsi="Times New Roman" w:cs="Times New Roman"/>
                <w:sz w:val="24"/>
                <w:szCs w:val="24"/>
              </w:rPr>
              <w:t xml:space="preserve">ға </w:t>
            </w:r>
            <w:proofErr w:type="spellStart"/>
            <w:r w:rsidRPr="003406D1">
              <w:rPr>
                <w:rFonts w:ascii="Times New Roman" w:hAnsi="Times New Roman" w:cs="Times New Roman"/>
                <w:sz w:val="24"/>
                <w:szCs w:val="24"/>
              </w:rPr>
              <w:t>инклюзивті</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білім</w:t>
            </w:r>
            <w:proofErr w:type="spellEnd"/>
            <w:r w:rsidRPr="003406D1">
              <w:rPr>
                <w:rFonts w:ascii="Times New Roman" w:hAnsi="Times New Roman" w:cs="Times New Roman"/>
                <w:sz w:val="24"/>
                <w:szCs w:val="24"/>
              </w:rPr>
              <w:t xml:space="preserve"> беру мәселелері </w:t>
            </w:r>
            <w:proofErr w:type="spellStart"/>
            <w:r w:rsidRPr="003406D1">
              <w:rPr>
                <w:rFonts w:ascii="Times New Roman" w:hAnsi="Times New Roman" w:cs="Times New Roman"/>
                <w:sz w:val="24"/>
                <w:szCs w:val="24"/>
              </w:rPr>
              <w:t>бойынша</w:t>
            </w:r>
            <w:proofErr w:type="spellEnd"/>
            <w:r w:rsidRPr="003406D1">
              <w:rPr>
                <w:rFonts w:ascii="Times New Roman" w:hAnsi="Times New Roman" w:cs="Times New Roman"/>
                <w:sz w:val="24"/>
                <w:szCs w:val="24"/>
              </w:rPr>
              <w:t xml:space="preserve"> әртүрлі деңгейдегі </w:t>
            </w:r>
            <w:proofErr w:type="spellStart"/>
            <w:r w:rsidRPr="003406D1">
              <w:rPr>
                <w:rFonts w:ascii="Times New Roman" w:hAnsi="Times New Roman" w:cs="Times New Roman"/>
                <w:sz w:val="24"/>
                <w:szCs w:val="24"/>
              </w:rPr>
              <w:t>конференциялар</w:t>
            </w:r>
            <w:proofErr w:type="spellEnd"/>
            <w:r w:rsidRPr="003406D1">
              <w:rPr>
                <w:rFonts w:ascii="Times New Roman" w:hAnsi="Times New Roman" w:cs="Times New Roman"/>
                <w:sz w:val="24"/>
                <w:szCs w:val="24"/>
                <w:lang w:val="kk-KZ"/>
              </w:rPr>
              <w:t>дың</w:t>
            </w:r>
            <w:r w:rsidRPr="003406D1">
              <w:rPr>
                <w:rFonts w:ascii="Times New Roman" w:hAnsi="Times New Roman" w:cs="Times New Roman"/>
                <w:sz w:val="24"/>
                <w:szCs w:val="24"/>
              </w:rPr>
              <w:t xml:space="preserve"> жинақтарын </w:t>
            </w:r>
            <w:r w:rsidRPr="003406D1">
              <w:rPr>
                <w:rFonts w:ascii="Times New Roman" w:hAnsi="Times New Roman" w:cs="Times New Roman"/>
                <w:sz w:val="24"/>
                <w:szCs w:val="24"/>
                <w:lang w:val="kk-KZ"/>
              </w:rPr>
              <w:t>ж</w:t>
            </w:r>
            <w:proofErr w:type="spellStart"/>
            <w:r w:rsidRPr="003406D1">
              <w:rPr>
                <w:rFonts w:ascii="Times New Roman" w:hAnsi="Times New Roman" w:cs="Times New Roman"/>
                <w:sz w:val="24"/>
                <w:szCs w:val="24"/>
              </w:rPr>
              <w:t>арияла</w:t>
            </w:r>
            <w:proofErr w:type="spellEnd"/>
            <w:r w:rsidRPr="003406D1">
              <w:rPr>
                <w:rFonts w:ascii="Times New Roman" w:hAnsi="Times New Roman" w:cs="Times New Roman"/>
                <w:sz w:val="24"/>
                <w:szCs w:val="24"/>
                <w:lang w:val="kk-KZ"/>
              </w:rPr>
              <w:t>у</w:t>
            </w:r>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Публикации, информация</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395" w:type="dxa"/>
            <w:gridSpan w:val="6"/>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тұрақты</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Инклюзивті білім беру мәселелері бойынша педагогтерге, сүйемелдеу қызметтерінің мамандарына және ата-аналарға консультация беру</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rPr>
              <w:t>Сайт</w:t>
            </w:r>
            <w:r w:rsidRPr="003406D1">
              <w:rPr>
                <w:rFonts w:ascii="Times New Roman" w:hAnsi="Times New Roman" w:cs="Times New Roman"/>
                <w:sz w:val="24"/>
                <w:szCs w:val="24"/>
                <w:lang w:val="kk-KZ"/>
              </w:rPr>
              <w:t xml:space="preserve">қа </w:t>
            </w:r>
            <w:proofErr w:type="gramStart"/>
            <w:r w:rsidRPr="003406D1">
              <w:rPr>
                <w:rFonts w:ascii="Times New Roman" w:hAnsi="Times New Roman" w:cs="Times New Roman"/>
                <w:sz w:val="24"/>
                <w:szCs w:val="24"/>
                <w:lang w:val="kk-KZ"/>
              </w:rPr>
              <w:t>а</w:t>
            </w:r>
            <w:proofErr w:type="gramEnd"/>
            <w:r w:rsidRPr="003406D1">
              <w:rPr>
                <w:rFonts w:ascii="Times New Roman" w:hAnsi="Times New Roman" w:cs="Times New Roman"/>
                <w:sz w:val="24"/>
                <w:szCs w:val="24"/>
                <w:lang w:val="kk-KZ"/>
              </w:rPr>
              <w:t>қпарат</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ТЖ жөніндегі орынбасары,</w:t>
            </w:r>
            <w:r w:rsidRPr="003406D1">
              <w:rPr>
                <w:rFonts w:ascii="Times New Roman" w:hAnsi="Times New Roman" w:cs="Times New Roman"/>
                <w:sz w:val="24"/>
                <w:szCs w:val="24"/>
              </w:rPr>
              <w:t xml:space="preserve"> психолог</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683"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34"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Педагогтерге, OOP бар </w:t>
            </w:r>
            <w:r w:rsidRPr="003406D1">
              <w:rPr>
                <w:rFonts w:ascii="Times New Roman" w:hAnsi="Times New Roman" w:cs="Times New Roman"/>
                <w:sz w:val="24"/>
                <w:szCs w:val="24"/>
              </w:rPr>
              <w:t>б</w:t>
            </w:r>
            <w:r w:rsidRPr="003406D1">
              <w:rPr>
                <w:rFonts w:ascii="Times New Roman" w:hAnsi="Times New Roman" w:cs="Times New Roman"/>
                <w:sz w:val="24"/>
                <w:szCs w:val="24"/>
                <w:lang w:val="kk-KZ"/>
              </w:rPr>
              <w:t>і</w:t>
            </w:r>
            <w:r w:rsidRPr="003406D1">
              <w:rPr>
                <w:rFonts w:ascii="Times New Roman" w:hAnsi="Times New Roman" w:cs="Times New Roman"/>
                <w:sz w:val="24"/>
                <w:szCs w:val="24"/>
              </w:rPr>
              <w:t>л</w:t>
            </w:r>
            <w:r w:rsidRPr="003406D1">
              <w:rPr>
                <w:rFonts w:ascii="Times New Roman" w:hAnsi="Times New Roman" w:cs="Times New Roman"/>
                <w:sz w:val="24"/>
                <w:szCs w:val="24"/>
                <w:lang w:val="kk-KZ"/>
              </w:rPr>
              <w:t>і</w:t>
            </w:r>
            <w:r w:rsidRPr="003406D1">
              <w:rPr>
                <w:rFonts w:ascii="Times New Roman" w:hAnsi="Times New Roman" w:cs="Times New Roman"/>
                <w:sz w:val="24"/>
                <w:szCs w:val="24"/>
              </w:rPr>
              <w:t xml:space="preserve">м </w:t>
            </w:r>
            <w:r w:rsidRPr="003406D1">
              <w:rPr>
                <w:rFonts w:ascii="Times New Roman" w:hAnsi="Times New Roman" w:cs="Times New Roman"/>
                <w:sz w:val="24"/>
                <w:szCs w:val="24"/>
                <w:lang w:val="kk-KZ"/>
              </w:rPr>
              <w:t>алушылардың ата-аналарына кітапханалық қызметтерді (арнайы әдебиеттерді) ұсыну</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559" w:type="dxa"/>
          </w:tcPr>
          <w:p w:rsidR="00EA5C9F" w:rsidRPr="003406D1" w:rsidRDefault="00EA5C9F" w:rsidP="002233A1">
            <w:pPr>
              <w:tabs>
                <w:tab w:val="left" w:pos="5152"/>
              </w:tabs>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4395" w:type="dxa"/>
            <w:gridSpan w:val="6"/>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тұрақты</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Білім алушылардың интеллектуалдық, рухани-адамгершілік және физикалық дамуын қалыптастыру бойынша іс-шаралар.</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ақпарат</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ТЖ жөніндегі орынбасары</w:t>
            </w:r>
          </w:p>
        </w:tc>
        <w:tc>
          <w:tcPr>
            <w:tcW w:w="4395" w:type="dxa"/>
            <w:gridSpan w:val="6"/>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r w:rsidRPr="003406D1">
              <w:rPr>
                <w:rFonts w:ascii="Times New Roman" w:hAnsi="Times New Roman" w:cs="Times New Roman"/>
                <w:sz w:val="24"/>
                <w:szCs w:val="24"/>
              </w:rPr>
              <w:t xml:space="preserve">Ресурстық орталық қызметінің </w:t>
            </w:r>
            <w:proofErr w:type="spellStart"/>
            <w:r w:rsidRPr="003406D1">
              <w:rPr>
                <w:rFonts w:ascii="Times New Roman" w:hAnsi="Times New Roman" w:cs="Times New Roman"/>
                <w:sz w:val="24"/>
                <w:szCs w:val="24"/>
              </w:rPr>
              <w:t>мониторингі</w:t>
            </w:r>
            <w:proofErr w:type="spellEnd"/>
            <w:r w:rsidRPr="003406D1">
              <w:rPr>
                <w:rFonts w:ascii="Times New Roman" w:hAnsi="Times New Roman" w:cs="Times New Roman"/>
                <w:sz w:val="24"/>
                <w:szCs w:val="24"/>
              </w:rPr>
              <w:t>.</w:t>
            </w:r>
          </w:p>
        </w:tc>
        <w:tc>
          <w:tcPr>
            <w:tcW w:w="851" w:type="dxa"/>
          </w:tcPr>
          <w:p w:rsidR="00EA5C9F" w:rsidRPr="003406D1" w:rsidRDefault="00EA5C9F" w:rsidP="002233A1">
            <w:pPr>
              <w:tabs>
                <w:tab w:val="left" w:pos="5152"/>
              </w:tabs>
              <w:jc w:val="center"/>
              <w:rPr>
                <w:rFonts w:ascii="Times New Roman" w:hAnsi="Times New Roman" w:cs="Times New Roman"/>
                <w:sz w:val="24"/>
                <w:szCs w:val="24"/>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55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lang w:val="kk-KZ"/>
              </w:rPr>
              <w:t>Директордың ОӘЖ жөніндегі орынбасары</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r w:rsidRPr="003406D1">
              <w:rPr>
                <w:rFonts w:ascii="Times New Roman" w:hAnsi="Times New Roman" w:cs="Times New Roman"/>
                <w:sz w:val="24"/>
                <w:szCs w:val="24"/>
                <w:lang w:val="kk-KZ"/>
              </w:rPr>
              <w:t>-</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683"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34"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tabs>
                <w:tab w:val="left" w:pos="5152"/>
              </w:tabs>
              <w:jc w:val="center"/>
              <w:rPr>
                <w:rFonts w:ascii="Times New Roman" w:hAnsi="Times New Roman" w:cs="Times New Roman"/>
                <w:sz w:val="24"/>
                <w:szCs w:val="24"/>
              </w:rPr>
            </w:pPr>
            <w:r w:rsidRPr="003406D1">
              <w:rPr>
                <w:rFonts w:ascii="Times New Roman" w:hAnsi="Times New Roman" w:cs="Times New Roman"/>
                <w:sz w:val="24"/>
                <w:szCs w:val="24"/>
              </w:rPr>
              <w:t>1</w:t>
            </w:r>
          </w:p>
        </w:tc>
      </w:tr>
      <w:tr w:rsidR="00EA5C9F" w:rsidRPr="003406D1" w:rsidTr="002233A1">
        <w:tc>
          <w:tcPr>
            <w:tcW w:w="426" w:type="dxa"/>
          </w:tcPr>
          <w:p w:rsidR="00EA5C9F" w:rsidRPr="003406D1" w:rsidRDefault="00EA5C9F" w:rsidP="002233A1">
            <w:pPr>
              <w:tabs>
                <w:tab w:val="left" w:pos="5152"/>
              </w:tabs>
              <w:jc w:val="center"/>
              <w:rPr>
                <w:rFonts w:ascii="Times New Roman" w:hAnsi="Times New Roman" w:cs="Times New Roman"/>
                <w:b/>
                <w:sz w:val="24"/>
                <w:szCs w:val="24"/>
              </w:rPr>
            </w:pPr>
          </w:p>
        </w:tc>
        <w:tc>
          <w:tcPr>
            <w:tcW w:w="2835" w:type="dxa"/>
            <w:vAlign w:val="center"/>
          </w:tcPr>
          <w:p w:rsidR="00EA5C9F" w:rsidRPr="003406D1" w:rsidRDefault="00EA5C9F" w:rsidP="002233A1">
            <w:pPr>
              <w:spacing w:after="20"/>
              <w:ind w:left="20"/>
              <w:jc w:val="both"/>
              <w:rPr>
                <w:rFonts w:ascii="Times New Roman" w:hAnsi="Times New Roman" w:cs="Times New Roman"/>
                <w:sz w:val="24"/>
                <w:szCs w:val="24"/>
                <w:lang w:val="kk-KZ"/>
              </w:rPr>
            </w:pPr>
            <w:r w:rsidRPr="003406D1">
              <w:rPr>
                <w:rFonts w:ascii="Times New Roman" w:hAnsi="Times New Roman" w:cs="Times New Roman"/>
                <w:sz w:val="24"/>
                <w:szCs w:val="24"/>
                <w:lang w:val="kk-KZ"/>
              </w:rPr>
              <w:t>Тамақтану қызметтерін ұсыну сапасын жақсарту, оның ішінде бракераж комиссияларының жұмысын күшейту</w:t>
            </w: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992"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1559"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851"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709"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683"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734"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709" w:type="dxa"/>
          </w:tcPr>
          <w:p w:rsidR="00EA5C9F" w:rsidRPr="003406D1" w:rsidRDefault="00EA5C9F" w:rsidP="002233A1">
            <w:pPr>
              <w:tabs>
                <w:tab w:val="left" w:pos="5152"/>
              </w:tabs>
              <w:jc w:val="center"/>
              <w:rPr>
                <w:rFonts w:ascii="Times New Roman" w:hAnsi="Times New Roman" w:cs="Times New Roman"/>
                <w:sz w:val="24"/>
                <w:szCs w:val="24"/>
                <w:lang w:val="kk-KZ"/>
              </w:rPr>
            </w:pPr>
          </w:p>
        </w:tc>
        <w:tc>
          <w:tcPr>
            <w:tcW w:w="709" w:type="dxa"/>
          </w:tcPr>
          <w:p w:rsidR="00EA5C9F" w:rsidRPr="003406D1" w:rsidRDefault="00EA5C9F" w:rsidP="002233A1">
            <w:pPr>
              <w:tabs>
                <w:tab w:val="left" w:pos="5152"/>
              </w:tabs>
              <w:jc w:val="center"/>
              <w:rPr>
                <w:rFonts w:ascii="Times New Roman" w:hAnsi="Times New Roman" w:cs="Times New Roman"/>
                <w:sz w:val="24"/>
                <w:szCs w:val="24"/>
                <w:lang w:val="kk-KZ"/>
              </w:rPr>
            </w:pPr>
          </w:p>
        </w:tc>
      </w:tr>
    </w:tbl>
    <w:p w:rsidR="00EA5C9F" w:rsidRPr="003406D1" w:rsidRDefault="00EA5C9F" w:rsidP="00EA5C9F">
      <w:pPr>
        <w:tabs>
          <w:tab w:val="left" w:pos="5152"/>
        </w:tabs>
        <w:spacing w:after="0" w:line="240" w:lineRule="auto"/>
        <w:jc w:val="center"/>
        <w:rPr>
          <w:rFonts w:ascii="Times New Roman" w:hAnsi="Times New Roman" w:cs="Times New Roman"/>
          <w:b/>
          <w:sz w:val="24"/>
          <w:szCs w:val="24"/>
          <w:lang w:val="kk-KZ"/>
        </w:rPr>
      </w:pPr>
    </w:p>
    <w:p w:rsidR="00EA5C9F" w:rsidRPr="003406D1" w:rsidRDefault="00FE69C8" w:rsidP="00FE69C8">
      <w:pPr>
        <w:tabs>
          <w:tab w:val="left" w:pos="2728"/>
          <w:tab w:val="left" w:pos="5152"/>
        </w:tabs>
        <w:spacing w:after="0" w:line="240" w:lineRule="auto"/>
        <w:rPr>
          <w:rFonts w:ascii="Times New Roman" w:hAnsi="Times New Roman" w:cs="Times New Roman"/>
          <w:color w:val="00B050"/>
          <w:sz w:val="24"/>
          <w:szCs w:val="24"/>
          <w:lang w:val="kk-KZ"/>
        </w:rPr>
      </w:pPr>
      <w:r w:rsidRPr="003406D1">
        <w:rPr>
          <w:rFonts w:ascii="Times New Roman" w:hAnsi="Times New Roman" w:cs="Times New Roman"/>
          <w:color w:val="00B050"/>
          <w:sz w:val="24"/>
          <w:szCs w:val="24"/>
          <w:lang w:val="kk-KZ"/>
        </w:rPr>
        <w:tab/>
      </w:r>
    </w:p>
    <w:p w:rsidR="00B42770" w:rsidRDefault="00B42770" w:rsidP="00EA5C9F">
      <w:pPr>
        <w:rPr>
          <w:rFonts w:ascii="Times New Roman" w:eastAsia="Times New Roman" w:hAnsi="Times New Roman" w:cs="Times New Roman"/>
          <w:sz w:val="24"/>
          <w:szCs w:val="24"/>
          <w:lang w:val="kk-KZ"/>
        </w:rPr>
      </w:pPr>
    </w:p>
    <w:p w:rsidR="00B42770" w:rsidRDefault="00B42770" w:rsidP="00EA5C9F">
      <w:pPr>
        <w:rPr>
          <w:rFonts w:ascii="Times New Roman" w:eastAsia="Times New Roman" w:hAnsi="Times New Roman" w:cs="Times New Roman"/>
          <w:sz w:val="24"/>
          <w:szCs w:val="24"/>
          <w:lang w:val="kk-KZ"/>
        </w:rPr>
      </w:pPr>
    </w:p>
    <w:p w:rsidR="00B42770" w:rsidRDefault="00B42770" w:rsidP="00EA5C9F">
      <w:pPr>
        <w:rPr>
          <w:rFonts w:ascii="Times New Roman" w:eastAsia="Times New Roman" w:hAnsi="Times New Roman" w:cs="Times New Roman"/>
          <w:sz w:val="24"/>
          <w:szCs w:val="24"/>
          <w:lang w:val="kk-KZ"/>
        </w:rPr>
      </w:pPr>
    </w:p>
    <w:p w:rsidR="00B42770" w:rsidRDefault="00B42770" w:rsidP="00EA5C9F">
      <w:pPr>
        <w:rPr>
          <w:rFonts w:ascii="Times New Roman" w:eastAsia="Times New Roman" w:hAnsi="Times New Roman" w:cs="Times New Roman"/>
          <w:sz w:val="24"/>
          <w:szCs w:val="24"/>
          <w:lang w:val="kk-KZ"/>
        </w:rPr>
      </w:pPr>
    </w:p>
    <w:p w:rsidR="00B42770" w:rsidRDefault="00B42770" w:rsidP="00EA5C9F">
      <w:pPr>
        <w:rPr>
          <w:rFonts w:ascii="Times New Roman" w:eastAsia="Times New Roman" w:hAnsi="Times New Roman" w:cs="Times New Roman"/>
          <w:sz w:val="24"/>
          <w:szCs w:val="24"/>
          <w:lang w:val="kk-KZ"/>
        </w:rPr>
      </w:pPr>
    </w:p>
    <w:p w:rsidR="00B42770" w:rsidRDefault="00B42770" w:rsidP="00EA5C9F">
      <w:pPr>
        <w:rPr>
          <w:rFonts w:ascii="Times New Roman" w:eastAsia="Times New Roman" w:hAnsi="Times New Roman" w:cs="Times New Roman"/>
          <w:sz w:val="24"/>
          <w:szCs w:val="24"/>
          <w:lang w:val="kk-KZ"/>
        </w:rPr>
      </w:pPr>
    </w:p>
    <w:p w:rsidR="00B42770" w:rsidRDefault="00B42770" w:rsidP="00EA5C9F">
      <w:pPr>
        <w:rPr>
          <w:rFonts w:ascii="Times New Roman" w:eastAsia="Times New Roman" w:hAnsi="Times New Roman" w:cs="Times New Roman"/>
          <w:sz w:val="24"/>
          <w:szCs w:val="24"/>
          <w:lang w:val="kk-KZ"/>
        </w:rPr>
      </w:pPr>
    </w:p>
    <w:p w:rsidR="00B42770" w:rsidRDefault="00B42770" w:rsidP="00EA5C9F">
      <w:pPr>
        <w:rPr>
          <w:rFonts w:ascii="Times New Roman" w:eastAsia="Times New Roman" w:hAnsi="Times New Roman" w:cs="Times New Roman"/>
          <w:sz w:val="24"/>
          <w:szCs w:val="24"/>
          <w:lang w:val="kk-KZ"/>
        </w:rPr>
      </w:pPr>
    </w:p>
    <w:p w:rsidR="00B42770" w:rsidRDefault="00B42770" w:rsidP="00EA5C9F">
      <w:pPr>
        <w:rPr>
          <w:rFonts w:ascii="Times New Roman" w:eastAsia="Times New Roman" w:hAnsi="Times New Roman" w:cs="Times New Roman"/>
          <w:sz w:val="24"/>
          <w:szCs w:val="24"/>
          <w:lang w:val="kk-KZ"/>
        </w:rPr>
      </w:pPr>
    </w:p>
    <w:p w:rsidR="00EA5C9F" w:rsidRPr="003406D1" w:rsidRDefault="00EA5C9F" w:rsidP="00EA5C9F">
      <w:pPr>
        <w:rPr>
          <w:rFonts w:ascii="Times New Roman" w:eastAsia="Times New Roman" w:hAnsi="Times New Roman" w:cs="Times New Roman"/>
          <w:sz w:val="24"/>
          <w:szCs w:val="24"/>
          <w:lang w:val="kk-KZ"/>
        </w:rPr>
      </w:pPr>
      <w:r w:rsidRPr="003406D1">
        <w:rPr>
          <w:rFonts w:ascii="Times New Roman" w:eastAsia="Times New Roman" w:hAnsi="Times New Roman" w:cs="Times New Roman"/>
          <w:sz w:val="24"/>
          <w:szCs w:val="24"/>
          <w:lang w:val="kk-KZ"/>
        </w:rPr>
        <w:t>Міндет 4. Үздік практикалар негізінде білім алушылардың, педагогтердің және білім беру ұйымдарының сапасын бағалаудың жаңартылған жүйесін енгізу</w:t>
      </w:r>
    </w:p>
    <w:p w:rsidR="00EA5C9F" w:rsidRPr="003406D1" w:rsidRDefault="00EA5C9F" w:rsidP="00EA5C9F">
      <w:pPr>
        <w:rPr>
          <w:rFonts w:ascii="Times New Roman" w:hAnsi="Times New Roman" w:cs="Times New Roman"/>
          <w:sz w:val="24"/>
          <w:szCs w:val="24"/>
          <w:lang w:val="kk-KZ"/>
        </w:rPr>
      </w:pPr>
    </w:p>
    <w:tbl>
      <w:tblPr>
        <w:tblStyle w:val="a3"/>
        <w:tblpPr w:leftFromText="180" w:rightFromText="180" w:vertAnchor="text" w:horzAnchor="margin" w:tblpXSpec="center" w:tblpY="-88"/>
        <w:tblW w:w="11058" w:type="dxa"/>
        <w:tblLayout w:type="fixed"/>
        <w:tblLook w:val="04A0"/>
      </w:tblPr>
      <w:tblGrid>
        <w:gridCol w:w="426"/>
        <w:gridCol w:w="2234"/>
        <w:gridCol w:w="992"/>
        <w:gridCol w:w="1276"/>
        <w:gridCol w:w="1877"/>
        <w:gridCol w:w="709"/>
        <w:gridCol w:w="709"/>
        <w:gridCol w:w="708"/>
        <w:gridCol w:w="709"/>
        <w:gridCol w:w="709"/>
        <w:gridCol w:w="709"/>
      </w:tblGrid>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2234"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 xml:space="preserve"> Нәтижелер көрсеткіштері </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Өлш</w:t>
            </w:r>
            <w:r w:rsidRPr="003406D1">
              <w:rPr>
                <w:rFonts w:ascii="Times New Roman" w:hAnsi="Times New Roman" w:cs="Times New Roman"/>
                <w:sz w:val="24"/>
                <w:szCs w:val="24"/>
                <w:lang w:val="kk-KZ"/>
              </w:rPr>
              <w:t>е</w:t>
            </w:r>
            <w:r w:rsidRPr="003406D1">
              <w:rPr>
                <w:rFonts w:ascii="Times New Roman" w:hAnsi="Times New Roman" w:cs="Times New Roman"/>
                <w:sz w:val="24"/>
                <w:szCs w:val="24"/>
              </w:rPr>
              <w:t xml:space="preserve">м </w:t>
            </w:r>
            <w:proofErr w:type="spellStart"/>
            <w:r w:rsidRPr="003406D1">
              <w:rPr>
                <w:rFonts w:ascii="Times New Roman" w:hAnsi="Times New Roman" w:cs="Times New Roman"/>
                <w:sz w:val="24"/>
                <w:szCs w:val="24"/>
              </w:rPr>
              <w:t>бірлігі</w:t>
            </w:r>
            <w:proofErr w:type="spellEnd"/>
          </w:p>
        </w:tc>
        <w:tc>
          <w:tcPr>
            <w:tcW w:w="1276"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Аяқтау </w:t>
            </w:r>
            <w:proofErr w:type="spellStart"/>
            <w:r w:rsidRPr="003406D1">
              <w:rPr>
                <w:rFonts w:ascii="Times New Roman" w:hAnsi="Times New Roman" w:cs="Times New Roman"/>
                <w:color w:val="000000"/>
                <w:sz w:val="24"/>
                <w:szCs w:val="24"/>
              </w:rPr>
              <w:t>нысаны</w:t>
            </w:r>
            <w:proofErr w:type="spellEnd"/>
            <w:r w:rsidRPr="003406D1">
              <w:rPr>
                <w:rFonts w:ascii="Times New Roman" w:hAnsi="Times New Roman" w:cs="Times New Roman"/>
                <w:sz w:val="24"/>
                <w:szCs w:val="24"/>
              </w:rPr>
              <w:t xml:space="preserve"> </w:t>
            </w:r>
          </w:p>
        </w:tc>
        <w:tc>
          <w:tcPr>
            <w:tcW w:w="1877" w:type="dxa"/>
          </w:tcPr>
          <w:p w:rsidR="00EA5C9F" w:rsidRPr="003406D1" w:rsidRDefault="00EA5C9F" w:rsidP="002233A1">
            <w:pPr>
              <w:rPr>
                <w:rFonts w:ascii="Times New Roman" w:hAnsi="Times New Roman" w:cs="Times New Roman"/>
                <w:sz w:val="24"/>
                <w:szCs w:val="24"/>
                <w:lang w:val="kk-KZ"/>
              </w:rPr>
            </w:pPr>
            <w:proofErr w:type="spellStart"/>
            <w:r w:rsidRPr="003406D1">
              <w:rPr>
                <w:rFonts w:ascii="Times New Roman" w:hAnsi="Times New Roman" w:cs="Times New Roman"/>
                <w:color w:val="000000"/>
                <w:sz w:val="24"/>
                <w:szCs w:val="24"/>
              </w:rPr>
              <w:t>Жауапты</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орындаушылар</w:t>
            </w:r>
            <w:proofErr w:type="spellEnd"/>
            <w:r w:rsidRPr="003406D1">
              <w:rPr>
                <w:rFonts w:ascii="Times New Roman" w:hAnsi="Times New Roman" w:cs="Times New Roman"/>
                <w:sz w:val="24"/>
                <w:szCs w:val="24"/>
              </w:rPr>
              <w:t xml:space="preserve"> </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2020</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21</w:t>
            </w:r>
          </w:p>
        </w:tc>
        <w:tc>
          <w:tcPr>
            <w:tcW w:w="708"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22</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23</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4</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5</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w:t>
            </w:r>
          </w:p>
        </w:tc>
        <w:tc>
          <w:tcPr>
            <w:tcW w:w="2234" w:type="dxa"/>
          </w:tcPr>
          <w:p w:rsidR="00EA5C9F" w:rsidRPr="003406D1" w:rsidRDefault="00EA5C9F" w:rsidP="002233A1">
            <w:pPr>
              <w:rPr>
                <w:rFonts w:ascii="Times New Roman" w:hAnsi="Times New Roman" w:cs="Times New Roman"/>
                <w:sz w:val="24"/>
                <w:szCs w:val="24"/>
              </w:rPr>
            </w:pPr>
            <w:proofErr w:type="spellStart"/>
            <w:r w:rsidRPr="003406D1">
              <w:rPr>
                <w:rFonts w:ascii="Times New Roman" w:hAnsi="Times New Roman" w:cs="Times New Roman"/>
                <w:sz w:val="24"/>
                <w:szCs w:val="24"/>
              </w:rPr>
              <w:t>WorldSkills</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стандарттарын</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ескере</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отырып</w:t>
            </w:r>
            <w:proofErr w:type="spellEnd"/>
            <w:r w:rsidRPr="003406D1">
              <w:rPr>
                <w:rFonts w:ascii="Times New Roman" w:hAnsi="Times New Roman" w:cs="Times New Roman"/>
                <w:sz w:val="24"/>
                <w:szCs w:val="24"/>
              </w:rPr>
              <w:t xml:space="preserve">, көрсету </w:t>
            </w:r>
            <w:proofErr w:type="spellStart"/>
            <w:r w:rsidRPr="003406D1">
              <w:rPr>
                <w:rFonts w:ascii="Times New Roman" w:hAnsi="Times New Roman" w:cs="Times New Roman"/>
                <w:sz w:val="24"/>
                <w:szCs w:val="24"/>
              </w:rPr>
              <w:t>емтихандарын</w:t>
            </w:r>
            <w:proofErr w:type="spellEnd"/>
            <w:r w:rsidRPr="003406D1">
              <w:rPr>
                <w:rFonts w:ascii="Times New Roman" w:hAnsi="Times New Roman" w:cs="Times New Roman"/>
                <w:sz w:val="24"/>
                <w:szCs w:val="24"/>
              </w:rPr>
              <w:t xml:space="preserve"> өткізетін колледж оқытушыларының үлесі </w:t>
            </w:r>
          </w:p>
        </w:tc>
        <w:tc>
          <w:tcPr>
            <w:tcW w:w="992"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1276" w:type="dxa"/>
          </w:tcPr>
          <w:p w:rsidR="00EA5C9F" w:rsidRPr="003406D1" w:rsidRDefault="00EA5C9F" w:rsidP="002233A1">
            <w:pPr>
              <w:rPr>
                <w:rFonts w:ascii="Times New Roman" w:hAnsi="Times New Roman" w:cs="Times New Roman"/>
                <w:color w:val="000000"/>
                <w:sz w:val="24"/>
                <w:szCs w:val="24"/>
                <w:lang w:val="kk-KZ"/>
              </w:rPr>
            </w:pPr>
            <w:proofErr w:type="spellStart"/>
            <w:r w:rsidRPr="003406D1">
              <w:rPr>
                <w:rFonts w:ascii="Times New Roman" w:hAnsi="Times New Roman" w:cs="Times New Roman"/>
                <w:color w:val="000000"/>
                <w:sz w:val="24"/>
                <w:szCs w:val="24"/>
              </w:rPr>
              <w:t>Студенттерді</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аттеста</w:t>
            </w:r>
            <w:proofErr w:type="spellEnd"/>
          </w:p>
          <w:p w:rsidR="00EA5C9F" w:rsidRPr="003406D1" w:rsidRDefault="00EA5C9F" w:rsidP="002233A1">
            <w:pPr>
              <w:rPr>
                <w:rFonts w:ascii="Times New Roman" w:hAnsi="Times New Roman" w:cs="Times New Roman"/>
                <w:sz w:val="24"/>
                <w:szCs w:val="24"/>
                <w:lang w:val="kk-KZ"/>
              </w:rPr>
            </w:pPr>
            <w:proofErr w:type="spellStart"/>
            <w:r w:rsidRPr="003406D1">
              <w:rPr>
                <w:rFonts w:ascii="Times New Roman" w:hAnsi="Times New Roman" w:cs="Times New Roman"/>
                <w:color w:val="000000"/>
                <w:sz w:val="24"/>
                <w:szCs w:val="24"/>
              </w:rPr>
              <w:t>циялау</w:t>
            </w:r>
            <w:proofErr w:type="spellEnd"/>
            <w:r w:rsidRPr="003406D1">
              <w:rPr>
                <w:rFonts w:ascii="Times New Roman" w:hAnsi="Times New Roman" w:cs="Times New Roman"/>
                <w:sz w:val="24"/>
                <w:szCs w:val="24"/>
              </w:rPr>
              <w:t xml:space="preserve"> </w:t>
            </w:r>
          </w:p>
        </w:tc>
        <w:tc>
          <w:tcPr>
            <w:tcW w:w="1877"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 ісі жөніндегі орынбасары, оқу-өндірістік жөніндегі орынбасары</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20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8"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r>
    </w:tbl>
    <w:p w:rsidR="00EA5C9F" w:rsidRPr="003406D1" w:rsidRDefault="00EA5C9F" w:rsidP="00EA5C9F">
      <w:pPr>
        <w:rPr>
          <w:rFonts w:ascii="Times New Roman" w:hAnsi="Times New Roman" w:cs="Times New Roman"/>
          <w:sz w:val="24"/>
          <w:szCs w:val="24"/>
        </w:rPr>
      </w:pPr>
    </w:p>
    <w:tbl>
      <w:tblPr>
        <w:tblStyle w:val="a3"/>
        <w:tblpPr w:leftFromText="180" w:rightFromText="180" w:vertAnchor="text" w:horzAnchor="margin" w:tblpXSpec="center" w:tblpY="114"/>
        <w:tblW w:w="11058" w:type="dxa"/>
        <w:tblLayout w:type="fixed"/>
        <w:tblLook w:val="04A0"/>
      </w:tblPr>
      <w:tblGrid>
        <w:gridCol w:w="426"/>
        <w:gridCol w:w="2410"/>
        <w:gridCol w:w="1134"/>
        <w:gridCol w:w="958"/>
        <w:gridCol w:w="1735"/>
        <w:gridCol w:w="709"/>
        <w:gridCol w:w="709"/>
        <w:gridCol w:w="825"/>
        <w:gridCol w:w="734"/>
        <w:gridCol w:w="709"/>
        <w:gridCol w:w="709"/>
      </w:tblGrid>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2410" w:type="dxa"/>
          </w:tcPr>
          <w:p w:rsidR="00EA5C9F" w:rsidRPr="003406D1" w:rsidRDefault="00EA5C9F" w:rsidP="002233A1">
            <w:pPr>
              <w:rPr>
                <w:rFonts w:ascii="Times New Roman" w:hAnsi="Times New Roman" w:cs="Times New Roman"/>
                <w:sz w:val="24"/>
                <w:szCs w:val="24"/>
                <w:lang w:val="kk-KZ"/>
              </w:rPr>
            </w:pPr>
            <w:proofErr w:type="spellStart"/>
            <w:r w:rsidRPr="003406D1">
              <w:rPr>
                <w:rFonts w:ascii="Times New Roman" w:hAnsi="Times New Roman" w:cs="Times New Roman"/>
                <w:color w:val="000000"/>
                <w:sz w:val="24"/>
                <w:szCs w:val="24"/>
              </w:rPr>
              <w:t>Іс-шара</w:t>
            </w:r>
            <w:proofErr w:type="spellEnd"/>
            <w:r w:rsidRPr="003406D1">
              <w:rPr>
                <w:rFonts w:ascii="Times New Roman" w:hAnsi="Times New Roman" w:cs="Times New Roman"/>
                <w:sz w:val="24"/>
                <w:szCs w:val="24"/>
              </w:rPr>
              <w:t xml:space="preserve"> </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Өлшем бірлігі</w:t>
            </w:r>
          </w:p>
        </w:tc>
        <w:tc>
          <w:tcPr>
            <w:tcW w:w="958"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Аяқтау нысаны</w:t>
            </w:r>
          </w:p>
        </w:tc>
        <w:tc>
          <w:tcPr>
            <w:tcW w:w="173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Жауапты орындаушылар</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2020</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21</w:t>
            </w:r>
          </w:p>
        </w:tc>
        <w:tc>
          <w:tcPr>
            <w:tcW w:w="82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22</w:t>
            </w:r>
          </w:p>
        </w:tc>
        <w:tc>
          <w:tcPr>
            <w:tcW w:w="7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23</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4</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5</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Оқушылардың </w:t>
            </w:r>
            <w:proofErr w:type="spellStart"/>
            <w:r w:rsidRPr="003406D1">
              <w:rPr>
                <w:rFonts w:ascii="Times New Roman" w:hAnsi="Times New Roman" w:cs="Times New Roman"/>
                <w:color w:val="000000"/>
                <w:sz w:val="24"/>
                <w:szCs w:val="24"/>
              </w:rPr>
              <w:t>білімін</w:t>
            </w:r>
            <w:proofErr w:type="spellEnd"/>
            <w:r w:rsidRPr="003406D1">
              <w:rPr>
                <w:rFonts w:ascii="Times New Roman" w:hAnsi="Times New Roman" w:cs="Times New Roman"/>
                <w:color w:val="000000"/>
                <w:sz w:val="24"/>
                <w:szCs w:val="24"/>
              </w:rPr>
              <w:t xml:space="preserve"> 100 балдық бағалауды </w:t>
            </w:r>
            <w:proofErr w:type="spellStart"/>
            <w:r w:rsidRPr="003406D1">
              <w:rPr>
                <w:rFonts w:ascii="Times New Roman" w:hAnsi="Times New Roman" w:cs="Times New Roman"/>
                <w:color w:val="000000"/>
                <w:sz w:val="24"/>
                <w:szCs w:val="24"/>
              </w:rPr>
              <w:t>жетілдіру</w:t>
            </w:r>
            <w:proofErr w:type="spellEnd"/>
            <w:r w:rsidRPr="003406D1">
              <w:rPr>
                <w:rFonts w:ascii="Times New Roman" w:hAnsi="Times New Roman" w:cs="Times New Roman"/>
                <w:color w:val="000000"/>
                <w:sz w:val="24"/>
                <w:szCs w:val="24"/>
              </w:rPr>
              <w:t xml:space="preserve"> (Нұсқаулы</w:t>
            </w:r>
            <w:proofErr w:type="gramStart"/>
            <w:r w:rsidRPr="003406D1">
              <w:rPr>
                <w:rFonts w:ascii="Times New Roman" w:hAnsi="Times New Roman" w:cs="Times New Roman"/>
                <w:color w:val="000000"/>
                <w:sz w:val="24"/>
                <w:szCs w:val="24"/>
              </w:rPr>
              <w:t>қ-</w:t>
            </w:r>
            <w:proofErr w:type="gramEnd"/>
            <w:r w:rsidRPr="003406D1">
              <w:rPr>
                <w:rFonts w:ascii="Times New Roman" w:hAnsi="Times New Roman" w:cs="Times New Roman"/>
                <w:color w:val="000000"/>
                <w:sz w:val="24"/>
                <w:szCs w:val="24"/>
              </w:rPr>
              <w:t xml:space="preserve">консультативтік </w:t>
            </w:r>
            <w:proofErr w:type="spellStart"/>
            <w:r w:rsidRPr="003406D1">
              <w:rPr>
                <w:rFonts w:ascii="Times New Roman" w:hAnsi="Times New Roman" w:cs="Times New Roman"/>
                <w:color w:val="000000"/>
                <w:sz w:val="24"/>
                <w:szCs w:val="24"/>
              </w:rPr>
              <w:t>семинарлар</w:t>
            </w:r>
            <w:proofErr w:type="spellEnd"/>
            <w:r w:rsidRPr="003406D1">
              <w:rPr>
                <w:rFonts w:ascii="Times New Roman" w:hAnsi="Times New Roman" w:cs="Times New Roman"/>
                <w:color w:val="000000"/>
                <w:sz w:val="24"/>
                <w:szCs w:val="24"/>
              </w:rPr>
              <w:t>)</w:t>
            </w:r>
          </w:p>
        </w:tc>
        <w:tc>
          <w:tcPr>
            <w:tcW w:w="1134" w:type="dxa"/>
          </w:tcPr>
          <w:p w:rsidR="00EA5C9F" w:rsidRPr="003406D1" w:rsidRDefault="00EA5C9F" w:rsidP="002233A1">
            <w:pPr>
              <w:rPr>
                <w:rFonts w:ascii="Times New Roman" w:hAnsi="Times New Roman" w:cs="Times New Roman"/>
                <w:sz w:val="24"/>
                <w:szCs w:val="24"/>
              </w:rPr>
            </w:pPr>
          </w:p>
        </w:tc>
        <w:tc>
          <w:tcPr>
            <w:tcW w:w="958"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3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 ісі жөніндегі орынбасары</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Тұрақты</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proofErr w:type="spellStart"/>
            <w:r w:rsidRPr="003406D1">
              <w:rPr>
                <w:rFonts w:ascii="Times New Roman" w:hAnsi="Times New Roman" w:cs="Times New Roman"/>
                <w:color w:val="000000"/>
                <w:sz w:val="24"/>
                <w:szCs w:val="24"/>
              </w:rPr>
              <w:t>WorldSkills</w:t>
            </w:r>
            <w:proofErr w:type="spellEnd"/>
            <w:r w:rsidRPr="003406D1">
              <w:rPr>
                <w:rFonts w:ascii="Times New Roman" w:hAnsi="Times New Roman" w:cs="Times New Roman"/>
                <w:color w:val="000000"/>
                <w:sz w:val="24"/>
                <w:szCs w:val="24"/>
              </w:rPr>
              <w:t xml:space="preserve"> бағалау жүйесін оқу </w:t>
            </w:r>
            <w:proofErr w:type="spellStart"/>
            <w:r w:rsidRPr="003406D1">
              <w:rPr>
                <w:rFonts w:ascii="Times New Roman" w:hAnsi="Times New Roman" w:cs="Times New Roman"/>
                <w:color w:val="000000"/>
                <w:sz w:val="24"/>
                <w:szCs w:val="24"/>
              </w:rPr>
              <w:t>процесіне</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енгізу</w:t>
            </w:r>
            <w:proofErr w:type="spellEnd"/>
            <w:r w:rsidRPr="003406D1">
              <w:rPr>
                <w:rFonts w:ascii="Times New Roman" w:hAnsi="Times New Roman" w:cs="Times New Roman"/>
                <w:sz w:val="24"/>
                <w:szCs w:val="24"/>
              </w:rPr>
              <w:t xml:space="preserve"> </w:t>
            </w:r>
          </w:p>
        </w:tc>
        <w:tc>
          <w:tcPr>
            <w:tcW w:w="1134" w:type="dxa"/>
          </w:tcPr>
          <w:p w:rsidR="00EA5C9F" w:rsidRPr="003406D1" w:rsidRDefault="00EA5C9F" w:rsidP="002233A1">
            <w:pPr>
              <w:rPr>
                <w:rFonts w:ascii="Times New Roman" w:hAnsi="Times New Roman" w:cs="Times New Roman"/>
                <w:sz w:val="24"/>
                <w:szCs w:val="24"/>
              </w:rPr>
            </w:pPr>
          </w:p>
        </w:tc>
        <w:tc>
          <w:tcPr>
            <w:tcW w:w="958"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3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 ісі жөніндегі орынбасары, оқу-өндірістік жөніндегі орынбасары</w:t>
            </w:r>
          </w:p>
        </w:tc>
        <w:tc>
          <w:tcPr>
            <w:tcW w:w="4395" w:type="dxa"/>
            <w:gridSpan w:val="6"/>
          </w:tcPr>
          <w:p w:rsidR="00EA5C9F" w:rsidRPr="003406D1" w:rsidRDefault="00EA5C9F" w:rsidP="002233A1">
            <w:pPr>
              <w:rPr>
                <w:rFonts w:ascii="Times New Roman" w:hAnsi="Times New Roman" w:cs="Times New Roman"/>
                <w:sz w:val="24"/>
                <w:szCs w:val="24"/>
                <w:lang w:val="kk-KZ"/>
              </w:rPr>
            </w:pPr>
            <w:proofErr w:type="gramStart"/>
            <w:r w:rsidRPr="003406D1">
              <w:rPr>
                <w:rFonts w:ascii="Times New Roman" w:hAnsi="Times New Roman" w:cs="Times New Roman"/>
                <w:color w:val="000000"/>
                <w:sz w:val="24"/>
                <w:szCs w:val="24"/>
              </w:rPr>
              <w:t>Жоспар</w:t>
            </w:r>
            <w:proofErr w:type="gramEnd"/>
            <w:r w:rsidRPr="003406D1">
              <w:rPr>
                <w:rFonts w:ascii="Times New Roman" w:hAnsi="Times New Roman" w:cs="Times New Roman"/>
                <w:color w:val="000000"/>
                <w:sz w:val="24"/>
                <w:szCs w:val="24"/>
              </w:rPr>
              <w:t>ға сәйкес</w:t>
            </w:r>
            <w:r w:rsidRPr="003406D1">
              <w:rPr>
                <w:rFonts w:ascii="Times New Roman" w:hAnsi="Times New Roman" w:cs="Times New Roman"/>
                <w:sz w:val="24"/>
                <w:szCs w:val="24"/>
              </w:rPr>
              <w:t xml:space="preserve"> </w:t>
            </w:r>
          </w:p>
        </w:tc>
      </w:tr>
    </w:tbl>
    <w:p w:rsidR="00EA5C9F" w:rsidRPr="003406D1" w:rsidRDefault="00EA5C9F" w:rsidP="00EA5C9F">
      <w:pPr>
        <w:rPr>
          <w:rFonts w:ascii="Times New Roman" w:hAnsi="Times New Roman" w:cs="Times New Roman"/>
          <w:sz w:val="24"/>
          <w:szCs w:val="24"/>
          <w:lang w:val="kk-KZ"/>
        </w:rPr>
      </w:pPr>
    </w:p>
    <w:p w:rsidR="00EA5C9F" w:rsidRPr="003406D1" w:rsidRDefault="00EA5C9F" w:rsidP="00EA5C9F">
      <w:pPr>
        <w:rPr>
          <w:rFonts w:ascii="Times New Roman" w:eastAsia="Times New Roman" w:hAnsi="Times New Roman" w:cs="Times New Roman"/>
          <w:sz w:val="24"/>
          <w:szCs w:val="24"/>
          <w:lang w:val="kk-KZ"/>
        </w:rPr>
      </w:pPr>
    </w:p>
    <w:tbl>
      <w:tblPr>
        <w:tblStyle w:val="a3"/>
        <w:tblpPr w:leftFromText="180" w:rightFromText="180" w:vertAnchor="text" w:horzAnchor="margin" w:tblpXSpec="center" w:tblpY="771"/>
        <w:tblW w:w="11058" w:type="dxa"/>
        <w:tblLayout w:type="fixed"/>
        <w:tblLook w:val="04A0"/>
      </w:tblPr>
      <w:tblGrid>
        <w:gridCol w:w="426"/>
        <w:gridCol w:w="2552"/>
        <w:gridCol w:w="992"/>
        <w:gridCol w:w="992"/>
        <w:gridCol w:w="1701"/>
        <w:gridCol w:w="709"/>
        <w:gridCol w:w="709"/>
        <w:gridCol w:w="825"/>
        <w:gridCol w:w="25"/>
        <w:gridCol w:w="709"/>
        <w:gridCol w:w="709"/>
        <w:gridCol w:w="709"/>
      </w:tblGrid>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255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Іс-шара</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Өлшем бірлігі</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Аяқтау нысаны</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Жауапты орындаушылар</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2020</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21</w:t>
            </w:r>
          </w:p>
        </w:tc>
        <w:tc>
          <w:tcPr>
            <w:tcW w:w="82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22</w:t>
            </w:r>
          </w:p>
        </w:tc>
        <w:tc>
          <w:tcPr>
            <w:tcW w:w="734" w:type="dxa"/>
            <w:gridSpan w:val="2"/>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23</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4</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5</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552"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Сандық </w:t>
            </w:r>
            <w:proofErr w:type="spellStart"/>
            <w:r w:rsidRPr="003406D1">
              <w:rPr>
                <w:rFonts w:ascii="Times New Roman" w:hAnsi="Times New Roman" w:cs="Times New Roman"/>
                <w:color w:val="000000"/>
                <w:sz w:val="24"/>
                <w:szCs w:val="24"/>
              </w:rPr>
              <w:t>бі</w:t>
            </w:r>
            <w:proofErr w:type="gramStart"/>
            <w:r w:rsidRPr="003406D1">
              <w:rPr>
                <w:rFonts w:ascii="Times New Roman" w:hAnsi="Times New Roman" w:cs="Times New Roman"/>
                <w:color w:val="000000"/>
                <w:sz w:val="24"/>
                <w:szCs w:val="24"/>
              </w:rPr>
              <w:t>л</w:t>
            </w:r>
            <w:proofErr w:type="gramEnd"/>
            <w:r w:rsidRPr="003406D1">
              <w:rPr>
                <w:rFonts w:ascii="Times New Roman" w:hAnsi="Times New Roman" w:cs="Times New Roman"/>
                <w:color w:val="000000"/>
                <w:sz w:val="24"/>
                <w:szCs w:val="24"/>
              </w:rPr>
              <w:t>ім</w:t>
            </w:r>
            <w:proofErr w:type="spellEnd"/>
            <w:r w:rsidRPr="003406D1">
              <w:rPr>
                <w:rFonts w:ascii="Times New Roman" w:hAnsi="Times New Roman" w:cs="Times New Roman"/>
                <w:color w:val="000000"/>
                <w:sz w:val="24"/>
                <w:szCs w:val="24"/>
              </w:rPr>
              <w:t xml:space="preserve"> беру </w:t>
            </w:r>
            <w:proofErr w:type="spellStart"/>
            <w:r w:rsidRPr="003406D1">
              <w:rPr>
                <w:rFonts w:ascii="Times New Roman" w:hAnsi="Times New Roman" w:cs="Times New Roman"/>
                <w:color w:val="000000"/>
                <w:sz w:val="24"/>
                <w:szCs w:val="24"/>
              </w:rPr>
              <w:t>ресурстарын</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дамыту</w:t>
            </w:r>
            <w:proofErr w:type="spellEnd"/>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Сандық білім </w:t>
            </w:r>
            <w:r w:rsidRPr="003406D1">
              <w:rPr>
                <w:rFonts w:ascii="Times New Roman" w:hAnsi="Times New Roman" w:cs="Times New Roman"/>
                <w:sz w:val="24"/>
                <w:szCs w:val="24"/>
                <w:lang w:val="kk-KZ"/>
              </w:rPr>
              <w:lastRenderedPageBreak/>
              <w:t>беру ресурсы</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lastRenderedPageBreak/>
              <w:t xml:space="preserve">Оқу ісі жөніндегі </w:t>
            </w:r>
            <w:r w:rsidRPr="003406D1">
              <w:rPr>
                <w:rFonts w:ascii="Times New Roman" w:hAnsi="Times New Roman" w:cs="Times New Roman"/>
                <w:sz w:val="24"/>
                <w:szCs w:val="24"/>
                <w:lang w:val="kk-KZ"/>
              </w:rPr>
              <w:lastRenderedPageBreak/>
              <w:t>орынбасары, оқу-өндірістік жөніндегі орынбасары</w:t>
            </w:r>
          </w:p>
        </w:tc>
        <w:tc>
          <w:tcPr>
            <w:tcW w:w="4395" w:type="dxa"/>
            <w:gridSpan w:val="7"/>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lastRenderedPageBreak/>
              <w:t>Тұрақты</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552" w:type="dxa"/>
            <w:vAlign w:val="center"/>
          </w:tcPr>
          <w:p w:rsidR="00EA5C9F" w:rsidRPr="003406D1" w:rsidRDefault="00EA5C9F" w:rsidP="002233A1">
            <w:pPr>
              <w:rPr>
                <w:rFonts w:ascii="Times New Roman" w:hAnsi="Times New Roman" w:cs="Times New Roman"/>
                <w:sz w:val="24"/>
                <w:szCs w:val="24"/>
                <w:lang w:val="kk-KZ"/>
              </w:rPr>
            </w:pPr>
            <w:proofErr w:type="spellStart"/>
            <w:r w:rsidRPr="003406D1">
              <w:rPr>
                <w:rFonts w:ascii="Times New Roman" w:hAnsi="Times New Roman" w:cs="Times New Roman"/>
                <w:color w:val="000000"/>
                <w:sz w:val="24"/>
                <w:szCs w:val="24"/>
              </w:rPr>
              <w:t>Арнайы</w:t>
            </w:r>
            <w:proofErr w:type="spellEnd"/>
            <w:r w:rsidRPr="003406D1">
              <w:rPr>
                <w:rFonts w:ascii="Times New Roman" w:hAnsi="Times New Roman" w:cs="Times New Roman"/>
                <w:color w:val="000000"/>
                <w:sz w:val="24"/>
                <w:szCs w:val="24"/>
                <w:lang w:val="kk-KZ"/>
              </w:rPr>
              <w:t xml:space="preserve"> </w:t>
            </w:r>
            <w:proofErr w:type="gramStart"/>
            <w:r w:rsidRPr="003406D1">
              <w:rPr>
                <w:rFonts w:ascii="Times New Roman" w:hAnsi="Times New Roman" w:cs="Times New Roman"/>
                <w:color w:val="000000"/>
                <w:sz w:val="24"/>
                <w:szCs w:val="24"/>
                <w:lang w:val="kk-KZ"/>
              </w:rPr>
              <w:t>п</w:t>
            </w:r>
            <w:proofErr w:type="gramEnd"/>
            <w:r w:rsidRPr="003406D1">
              <w:rPr>
                <w:rFonts w:ascii="Times New Roman" w:hAnsi="Times New Roman" w:cs="Times New Roman"/>
                <w:color w:val="000000"/>
                <w:sz w:val="24"/>
                <w:szCs w:val="24"/>
                <w:lang w:val="kk-KZ"/>
              </w:rPr>
              <w:t>әндер</w:t>
            </w:r>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бойынша</w:t>
            </w:r>
            <w:proofErr w:type="spellEnd"/>
            <w:r w:rsidRPr="003406D1">
              <w:rPr>
                <w:rFonts w:ascii="Times New Roman" w:hAnsi="Times New Roman" w:cs="Times New Roman"/>
                <w:color w:val="000000"/>
                <w:sz w:val="24"/>
                <w:szCs w:val="24"/>
              </w:rPr>
              <w:t xml:space="preserve"> оқу-әдістемелік </w:t>
            </w:r>
            <w:proofErr w:type="spellStart"/>
            <w:r w:rsidRPr="003406D1">
              <w:rPr>
                <w:rFonts w:ascii="Times New Roman" w:hAnsi="Times New Roman" w:cs="Times New Roman"/>
                <w:color w:val="000000"/>
                <w:sz w:val="24"/>
                <w:szCs w:val="24"/>
              </w:rPr>
              <w:t>кешендер</w:t>
            </w:r>
            <w:proofErr w:type="spellEnd"/>
            <w:r w:rsidRPr="003406D1">
              <w:rPr>
                <w:rFonts w:ascii="Times New Roman" w:hAnsi="Times New Roman" w:cs="Times New Roman"/>
                <w:color w:val="000000"/>
                <w:sz w:val="24"/>
                <w:szCs w:val="24"/>
              </w:rPr>
              <w:t xml:space="preserve"> мен құралдарды әзірлеу</w:t>
            </w:r>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ОӘК,</w:t>
            </w:r>
          </w:p>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әзірлеме</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Оқу-әдістемелік жұмысы жөніндегі орынбасары</w:t>
            </w:r>
          </w:p>
        </w:tc>
        <w:tc>
          <w:tcPr>
            <w:tcW w:w="4395" w:type="dxa"/>
            <w:gridSpan w:val="7"/>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552"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Жаңартылған </w:t>
            </w:r>
            <w:proofErr w:type="spellStart"/>
            <w:r w:rsidRPr="003406D1">
              <w:rPr>
                <w:rFonts w:ascii="Times New Roman" w:hAnsi="Times New Roman" w:cs="Times New Roman"/>
                <w:color w:val="000000"/>
                <w:sz w:val="24"/>
                <w:szCs w:val="24"/>
              </w:rPr>
              <w:t>бі</w:t>
            </w:r>
            <w:proofErr w:type="gramStart"/>
            <w:r w:rsidRPr="003406D1">
              <w:rPr>
                <w:rFonts w:ascii="Times New Roman" w:hAnsi="Times New Roman" w:cs="Times New Roman"/>
                <w:color w:val="000000"/>
                <w:sz w:val="24"/>
                <w:szCs w:val="24"/>
              </w:rPr>
              <w:t>л</w:t>
            </w:r>
            <w:proofErr w:type="gramEnd"/>
            <w:r w:rsidRPr="003406D1">
              <w:rPr>
                <w:rFonts w:ascii="Times New Roman" w:hAnsi="Times New Roman" w:cs="Times New Roman"/>
                <w:color w:val="000000"/>
                <w:sz w:val="24"/>
                <w:szCs w:val="24"/>
              </w:rPr>
              <w:t>ім</w:t>
            </w:r>
            <w:proofErr w:type="spellEnd"/>
            <w:r w:rsidRPr="003406D1">
              <w:rPr>
                <w:rFonts w:ascii="Times New Roman" w:hAnsi="Times New Roman" w:cs="Times New Roman"/>
                <w:color w:val="000000"/>
                <w:sz w:val="24"/>
                <w:szCs w:val="24"/>
              </w:rPr>
              <w:t xml:space="preserve"> беру мазмұнын </w:t>
            </w:r>
            <w:proofErr w:type="spellStart"/>
            <w:r w:rsidRPr="003406D1">
              <w:rPr>
                <w:rFonts w:ascii="Times New Roman" w:hAnsi="Times New Roman" w:cs="Times New Roman"/>
                <w:color w:val="000000"/>
                <w:sz w:val="24"/>
                <w:szCs w:val="24"/>
              </w:rPr>
              <w:t>енгізу</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мониторингі</w:t>
            </w:r>
            <w:proofErr w:type="spellEnd"/>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Талдамалық </w:t>
            </w:r>
            <w:proofErr w:type="spellStart"/>
            <w:r w:rsidRPr="003406D1">
              <w:rPr>
                <w:rFonts w:ascii="Times New Roman" w:hAnsi="Times New Roman" w:cs="Times New Roman"/>
                <w:color w:val="000000"/>
                <w:sz w:val="24"/>
                <w:szCs w:val="24"/>
              </w:rPr>
              <w:t>есеп</w:t>
            </w:r>
            <w:proofErr w:type="spellEnd"/>
            <w:r w:rsidRPr="003406D1">
              <w:rPr>
                <w:rFonts w:ascii="Times New Roman" w:hAnsi="Times New Roman" w:cs="Times New Roman"/>
                <w:sz w:val="24"/>
                <w:szCs w:val="24"/>
              </w:rPr>
              <w:t xml:space="preserve"> </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 ісі жөніндегі орынбасары</w:t>
            </w:r>
            <w:r w:rsidRPr="003406D1">
              <w:rPr>
                <w:rFonts w:ascii="Times New Roman" w:hAnsi="Times New Roman" w:cs="Times New Roman"/>
                <w:sz w:val="24"/>
                <w:szCs w:val="24"/>
              </w:rPr>
              <w:t xml:space="preserve"> </w:t>
            </w:r>
          </w:p>
        </w:tc>
        <w:tc>
          <w:tcPr>
            <w:tcW w:w="4395" w:type="dxa"/>
            <w:gridSpan w:val="7"/>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Жыл сайын</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552"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 xml:space="preserve"> </w:t>
            </w:r>
            <w:r w:rsidRPr="003406D1">
              <w:rPr>
                <w:rFonts w:ascii="Times New Roman" w:hAnsi="Times New Roman" w:cs="Times New Roman"/>
                <w:color w:val="000000"/>
                <w:sz w:val="24"/>
                <w:szCs w:val="24"/>
              </w:rPr>
              <w:t xml:space="preserve">Колледж студенттерінің" Топ-20 " </w:t>
            </w:r>
            <w:proofErr w:type="spellStart"/>
            <w:r w:rsidRPr="003406D1">
              <w:rPr>
                <w:rFonts w:ascii="Times New Roman" w:hAnsi="Times New Roman" w:cs="Times New Roman"/>
                <w:color w:val="000000"/>
                <w:sz w:val="24"/>
                <w:szCs w:val="24"/>
              </w:rPr>
              <w:t>жобасы</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бойынша</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іс-шаралар</w:t>
            </w:r>
            <w:proofErr w:type="spellEnd"/>
            <w:r w:rsidRPr="003406D1">
              <w:rPr>
                <w:rFonts w:ascii="Times New Roman" w:hAnsi="Times New Roman" w:cs="Times New Roman"/>
                <w:color w:val="000000"/>
                <w:sz w:val="24"/>
                <w:szCs w:val="24"/>
              </w:rPr>
              <w:t xml:space="preserve"> ұйымдастыру және өткізу</w:t>
            </w:r>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Тәрбие жөніндегі орынбасары</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1</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w:t>
            </w:r>
          </w:p>
        </w:tc>
        <w:tc>
          <w:tcPr>
            <w:tcW w:w="850" w:type="dxa"/>
            <w:gridSpan w:val="2"/>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552" w:type="dxa"/>
            <w:vAlign w:val="center"/>
          </w:tcPr>
          <w:p w:rsidR="00EA5C9F" w:rsidRPr="003406D1" w:rsidRDefault="00EA5C9F" w:rsidP="002233A1">
            <w:pPr>
              <w:rPr>
                <w:rFonts w:ascii="Times New Roman" w:hAnsi="Times New Roman" w:cs="Times New Roman"/>
                <w:sz w:val="24"/>
                <w:szCs w:val="24"/>
                <w:lang w:val="kk-KZ"/>
              </w:rPr>
            </w:pPr>
            <w:proofErr w:type="spellStart"/>
            <w:r w:rsidRPr="003406D1">
              <w:rPr>
                <w:rFonts w:ascii="Times New Roman" w:hAnsi="Times New Roman" w:cs="Times New Roman"/>
                <w:color w:val="000000"/>
                <w:sz w:val="24"/>
                <w:szCs w:val="24"/>
              </w:rPr>
              <w:t>Студенттерді</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WorldSkills</w:t>
            </w:r>
            <w:proofErr w:type="spellEnd"/>
            <w:r w:rsidRPr="003406D1">
              <w:rPr>
                <w:rFonts w:ascii="Times New Roman" w:hAnsi="Times New Roman" w:cs="Times New Roman"/>
                <w:color w:val="000000"/>
                <w:sz w:val="24"/>
                <w:szCs w:val="24"/>
              </w:rPr>
              <w:t xml:space="preserve"> қ</w:t>
            </w:r>
            <w:proofErr w:type="gramStart"/>
            <w:r w:rsidRPr="003406D1">
              <w:rPr>
                <w:rFonts w:ascii="Times New Roman" w:hAnsi="Times New Roman" w:cs="Times New Roman"/>
                <w:color w:val="000000"/>
                <w:sz w:val="24"/>
                <w:szCs w:val="24"/>
              </w:rPr>
              <w:t>оз</w:t>
            </w:r>
            <w:proofErr w:type="gramEnd"/>
            <w:r w:rsidRPr="003406D1">
              <w:rPr>
                <w:rFonts w:ascii="Times New Roman" w:hAnsi="Times New Roman" w:cs="Times New Roman"/>
                <w:color w:val="000000"/>
                <w:sz w:val="24"/>
                <w:szCs w:val="24"/>
              </w:rPr>
              <w:t xml:space="preserve">ғалысына </w:t>
            </w:r>
            <w:proofErr w:type="spellStart"/>
            <w:r w:rsidRPr="003406D1">
              <w:rPr>
                <w:rFonts w:ascii="Times New Roman" w:hAnsi="Times New Roman" w:cs="Times New Roman"/>
                <w:color w:val="000000"/>
                <w:sz w:val="24"/>
                <w:szCs w:val="24"/>
              </w:rPr>
              <w:t>тарту</w:t>
            </w:r>
            <w:proofErr w:type="spellEnd"/>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есеп</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Оқу-өндірістік жөніндегі орынбасары</w:t>
            </w:r>
            <w:r w:rsidRPr="003406D1">
              <w:rPr>
                <w:rFonts w:ascii="Times New Roman" w:hAnsi="Times New Roman" w:cs="Times New Roman"/>
                <w:sz w:val="24"/>
                <w:szCs w:val="24"/>
              </w:rPr>
              <w:t xml:space="preserve"> </w:t>
            </w:r>
          </w:p>
        </w:tc>
        <w:tc>
          <w:tcPr>
            <w:tcW w:w="709" w:type="dxa"/>
          </w:tcPr>
          <w:p w:rsidR="00EA5C9F" w:rsidRPr="003406D1" w:rsidRDefault="00EA5C9F" w:rsidP="002233A1">
            <w:pPr>
              <w:rPr>
                <w:rFonts w:ascii="Times New Roman" w:hAnsi="Times New Roman" w:cs="Times New Roman"/>
                <w:sz w:val="24"/>
                <w:szCs w:val="24"/>
                <w:lang w:val="kk-KZ"/>
              </w:rPr>
            </w:pPr>
          </w:p>
        </w:tc>
        <w:tc>
          <w:tcPr>
            <w:tcW w:w="709" w:type="dxa"/>
          </w:tcPr>
          <w:p w:rsidR="00EA5C9F" w:rsidRPr="003406D1" w:rsidRDefault="00EA5C9F" w:rsidP="002233A1">
            <w:pPr>
              <w:rPr>
                <w:rFonts w:ascii="Times New Roman" w:hAnsi="Times New Roman" w:cs="Times New Roman"/>
                <w:sz w:val="24"/>
                <w:szCs w:val="24"/>
              </w:rPr>
            </w:pPr>
          </w:p>
        </w:tc>
        <w:tc>
          <w:tcPr>
            <w:tcW w:w="850" w:type="dxa"/>
            <w:gridSpan w:val="2"/>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552" w:type="dxa"/>
            <w:vAlign w:val="center"/>
          </w:tcPr>
          <w:p w:rsidR="00EA5C9F" w:rsidRPr="003406D1" w:rsidRDefault="00EA5C9F" w:rsidP="002233A1">
            <w:pPr>
              <w:rPr>
                <w:rFonts w:ascii="Times New Roman" w:hAnsi="Times New Roman" w:cs="Times New Roman"/>
                <w:sz w:val="24"/>
                <w:szCs w:val="24"/>
                <w:lang w:val="kk-KZ"/>
              </w:rPr>
            </w:pPr>
            <w:bookmarkStart w:id="3" w:name="z847"/>
            <w:proofErr w:type="spellStart"/>
            <w:r w:rsidRPr="003406D1">
              <w:rPr>
                <w:rFonts w:ascii="Times New Roman" w:hAnsi="Times New Roman" w:cs="Times New Roman"/>
                <w:color w:val="000000"/>
                <w:sz w:val="24"/>
                <w:szCs w:val="24"/>
              </w:rPr>
              <w:t>WorldSkills</w:t>
            </w:r>
            <w:proofErr w:type="spellEnd"/>
            <w:r w:rsidRPr="003406D1">
              <w:rPr>
                <w:rFonts w:ascii="Times New Roman" w:hAnsi="Times New Roman" w:cs="Times New Roman"/>
                <w:color w:val="000000"/>
                <w:sz w:val="24"/>
                <w:szCs w:val="24"/>
              </w:rPr>
              <w:t xml:space="preserve"> аймақтық </w:t>
            </w:r>
            <w:proofErr w:type="spellStart"/>
            <w:r w:rsidRPr="003406D1">
              <w:rPr>
                <w:rFonts w:ascii="Times New Roman" w:hAnsi="Times New Roman" w:cs="Times New Roman"/>
                <w:color w:val="000000"/>
                <w:sz w:val="24"/>
                <w:szCs w:val="24"/>
              </w:rPr>
              <w:t>чемпионаттарына</w:t>
            </w:r>
            <w:proofErr w:type="spellEnd"/>
            <w:r w:rsidRPr="003406D1">
              <w:rPr>
                <w:rFonts w:ascii="Times New Roman" w:hAnsi="Times New Roman" w:cs="Times New Roman"/>
                <w:color w:val="000000"/>
                <w:sz w:val="24"/>
                <w:szCs w:val="24"/>
              </w:rPr>
              <w:t xml:space="preserve"> қатысу</w:t>
            </w:r>
          </w:p>
        </w:tc>
        <w:bookmarkEnd w:id="3"/>
        <w:tc>
          <w:tcPr>
            <w:tcW w:w="992" w:type="dxa"/>
          </w:tcPr>
          <w:p w:rsidR="00EA5C9F" w:rsidRPr="003406D1" w:rsidRDefault="00EA5C9F" w:rsidP="002233A1">
            <w:pPr>
              <w:rPr>
                <w:rFonts w:ascii="Times New Roman" w:hAnsi="Times New Roman" w:cs="Times New Roman"/>
                <w:sz w:val="24"/>
                <w:szCs w:val="24"/>
              </w:rPr>
            </w:pPr>
          </w:p>
        </w:tc>
        <w:tc>
          <w:tcPr>
            <w:tcW w:w="992" w:type="dxa"/>
          </w:tcPr>
          <w:p w:rsidR="00EA5C9F" w:rsidRPr="003406D1" w:rsidRDefault="00EA5C9F" w:rsidP="002233A1">
            <w:pPr>
              <w:rPr>
                <w:rFonts w:ascii="Times New Roman" w:hAnsi="Times New Roman" w:cs="Times New Roman"/>
                <w:sz w:val="24"/>
                <w:szCs w:val="24"/>
              </w:rPr>
            </w:pP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Оқу-өндірістік жөніндегі орынбасары</w:t>
            </w:r>
            <w:r w:rsidRPr="003406D1">
              <w:rPr>
                <w:rFonts w:ascii="Times New Roman" w:hAnsi="Times New Roman" w:cs="Times New Roman"/>
                <w:sz w:val="24"/>
                <w:szCs w:val="24"/>
              </w:rPr>
              <w:t xml:space="preserve"> </w:t>
            </w:r>
          </w:p>
        </w:tc>
        <w:tc>
          <w:tcPr>
            <w:tcW w:w="4395" w:type="dxa"/>
            <w:gridSpan w:val="7"/>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552"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Мәскеу </w:t>
            </w:r>
            <w:proofErr w:type="spellStart"/>
            <w:r w:rsidRPr="003406D1">
              <w:rPr>
                <w:rFonts w:ascii="Times New Roman" w:hAnsi="Times New Roman" w:cs="Times New Roman"/>
                <w:color w:val="000000"/>
                <w:sz w:val="24"/>
                <w:szCs w:val="24"/>
              </w:rPr>
              <w:t>облысы</w:t>
            </w:r>
            <w:proofErr w:type="spellEnd"/>
            <w:r w:rsidRPr="003406D1">
              <w:rPr>
                <w:rFonts w:ascii="Times New Roman" w:hAnsi="Times New Roman" w:cs="Times New Roman"/>
                <w:color w:val="000000"/>
                <w:sz w:val="24"/>
                <w:szCs w:val="24"/>
              </w:rPr>
              <w:t>, Орехово-Зуево қ. гуманитарлы</w:t>
            </w:r>
            <w:proofErr w:type="gramStart"/>
            <w:r w:rsidRPr="003406D1">
              <w:rPr>
                <w:rFonts w:ascii="Times New Roman" w:hAnsi="Times New Roman" w:cs="Times New Roman"/>
                <w:color w:val="000000"/>
                <w:sz w:val="24"/>
                <w:szCs w:val="24"/>
              </w:rPr>
              <w:t>қ-</w:t>
            </w:r>
            <w:proofErr w:type="gramEnd"/>
            <w:r w:rsidRPr="003406D1">
              <w:rPr>
                <w:rFonts w:ascii="Times New Roman" w:hAnsi="Times New Roman" w:cs="Times New Roman"/>
                <w:color w:val="000000"/>
                <w:sz w:val="24"/>
                <w:szCs w:val="24"/>
              </w:rPr>
              <w:t xml:space="preserve">технологиялық </w:t>
            </w:r>
            <w:proofErr w:type="spellStart"/>
            <w:r w:rsidRPr="003406D1">
              <w:rPr>
                <w:rFonts w:ascii="Times New Roman" w:hAnsi="Times New Roman" w:cs="Times New Roman"/>
                <w:color w:val="000000"/>
                <w:sz w:val="24"/>
                <w:szCs w:val="24"/>
              </w:rPr>
              <w:t>университетімен</w:t>
            </w:r>
            <w:proofErr w:type="spellEnd"/>
            <w:r w:rsidRPr="003406D1">
              <w:rPr>
                <w:rFonts w:ascii="Times New Roman" w:hAnsi="Times New Roman" w:cs="Times New Roman"/>
                <w:color w:val="000000"/>
                <w:sz w:val="24"/>
                <w:szCs w:val="24"/>
              </w:rPr>
              <w:t xml:space="preserve"> өзара іс-қимыл </w:t>
            </w:r>
            <w:proofErr w:type="spellStart"/>
            <w:r w:rsidRPr="003406D1">
              <w:rPr>
                <w:rFonts w:ascii="Times New Roman" w:hAnsi="Times New Roman" w:cs="Times New Roman"/>
                <w:color w:val="000000"/>
                <w:sz w:val="24"/>
                <w:szCs w:val="24"/>
              </w:rPr>
              <w:t>жасау</w:t>
            </w:r>
            <w:proofErr w:type="spellEnd"/>
            <w:r w:rsidRPr="003406D1">
              <w:rPr>
                <w:rFonts w:ascii="Times New Roman" w:hAnsi="Times New Roman" w:cs="Times New Roman"/>
                <w:color w:val="000000"/>
                <w:sz w:val="24"/>
                <w:szCs w:val="24"/>
              </w:rPr>
              <w:t xml:space="preserve"> арқылы </w:t>
            </w:r>
            <w:proofErr w:type="spellStart"/>
            <w:r w:rsidRPr="003406D1">
              <w:rPr>
                <w:rFonts w:ascii="Times New Roman" w:hAnsi="Times New Roman" w:cs="Times New Roman"/>
                <w:color w:val="000000"/>
                <w:sz w:val="24"/>
                <w:szCs w:val="24"/>
              </w:rPr>
              <w:t>WorldSkills-ке</w:t>
            </w:r>
            <w:proofErr w:type="spellEnd"/>
            <w:r w:rsidRPr="003406D1">
              <w:rPr>
                <w:rFonts w:ascii="Times New Roman" w:hAnsi="Times New Roman" w:cs="Times New Roman"/>
                <w:color w:val="000000"/>
                <w:sz w:val="24"/>
                <w:szCs w:val="24"/>
              </w:rPr>
              <w:t xml:space="preserve"> даярлаудың кәсіби </w:t>
            </w:r>
            <w:proofErr w:type="spellStart"/>
            <w:r w:rsidRPr="003406D1">
              <w:rPr>
                <w:rFonts w:ascii="Times New Roman" w:hAnsi="Times New Roman" w:cs="Times New Roman"/>
                <w:color w:val="000000"/>
                <w:sz w:val="24"/>
                <w:szCs w:val="24"/>
              </w:rPr>
              <w:t>шеберлігін</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жетілдіру</w:t>
            </w:r>
            <w:proofErr w:type="spellEnd"/>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992"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конкурс</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Оқу-өндірістік жөніндегі орынбасары</w:t>
            </w:r>
            <w:r w:rsidRPr="003406D1">
              <w:rPr>
                <w:rFonts w:ascii="Times New Roman" w:hAnsi="Times New Roman" w:cs="Times New Roman"/>
                <w:sz w:val="24"/>
                <w:szCs w:val="24"/>
              </w:rPr>
              <w:t xml:space="preserve"> </w:t>
            </w:r>
          </w:p>
        </w:tc>
        <w:tc>
          <w:tcPr>
            <w:tcW w:w="4395" w:type="dxa"/>
            <w:gridSpan w:val="7"/>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Тұрақты</w:t>
            </w:r>
          </w:p>
        </w:tc>
      </w:tr>
    </w:tbl>
    <w:p w:rsidR="00EA5C9F" w:rsidRPr="003406D1" w:rsidRDefault="00EA5C9F" w:rsidP="00EA5C9F">
      <w:pPr>
        <w:rPr>
          <w:rFonts w:ascii="Times New Roman" w:eastAsia="Times New Roman" w:hAnsi="Times New Roman" w:cs="Times New Roman"/>
          <w:sz w:val="24"/>
          <w:szCs w:val="24"/>
          <w:lang w:val="kk-KZ"/>
        </w:rPr>
      </w:pPr>
      <w:r w:rsidRPr="003406D1">
        <w:rPr>
          <w:rFonts w:ascii="Times New Roman" w:eastAsia="Times New Roman" w:hAnsi="Times New Roman" w:cs="Times New Roman"/>
          <w:sz w:val="24"/>
          <w:szCs w:val="24"/>
          <w:lang w:val="kk-KZ"/>
        </w:rPr>
        <w:t>Міндет 5. Экономиканың қажеттіліктеріне және өңірлік ерекшеліктерге сәйкес оқытудың, кәсіптік даярлаудың сабақтастығы мен үздіксіздігін қамтамасыз ету</w:t>
      </w:r>
    </w:p>
    <w:tbl>
      <w:tblPr>
        <w:tblStyle w:val="a3"/>
        <w:tblpPr w:leftFromText="180" w:rightFromText="180" w:vertAnchor="text" w:horzAnchor="margin" w:tblpXSpec="center" w:tblpY="65"/>
        <w:tblW w:w="11058" w:type="dxa"/>
        <w:tblLayout w:type="fixed"/>
        <w:tblLook w:val="04A0"/>
      </w:tblPr>
      <w:tblGrid>
        <w:gridCol w:w="426"/>
        <w:gridCol w:w="2376"/>
        <w:gridCol w:w="992"/>
        <w:gridCol w:w="1134"/>
        <w:gridCol w:w="1735"/>
        <w:gridCol w:w="709"/>
        <w:gridCol w:w="709"/>
        <w:gridCol w:w="825"/>
        <w:gridCol w:w="25"/>
        <w:gridCol w:w="709"/>
        <w:gridCol w:w="709"/>
        <w:gridCol w:w="709"/>
      </w:tblGrid>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2376"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Нәтижелер көрсеткіштері</w:t>
            </w:r>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Өлшем бірлігі</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Аяқтау нысаны</w:t>
            </w:r>
          </w:p>
        </w:tc>
        <w:tc>
          <w:tcPr>
            <w:tcW w:w="173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Жауапты орындаушылар</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2020</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21</w:t>
            </w:r>
          </w:p>
        </w:tc>
        <w:tc>
          <w:tcPr>
            <w:tcW w:w="82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22</w:t>
            </w:r>
          </w:p>
        </w:tc>
        <w:tc>
          <w:tcPr>
            <w:tcW w:w="734" w:type="dxa"/>
            <w:gridSpan w:val="2"/>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23</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4</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5</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376" w:type="dxa"/>
          </w:tcPr>
          <w:p w:rsidR="00EA5C9F" w:rsidRPr="003406D1" w:rsidRDefault="00EA5C9F" w:rsidP="002233A1">
            <w:pPr>
              <w:rPr>
                <w:rFonts w:ascii="Times New Roman" w:hAnsi="Times New Roman" w:cs="Times New Roman"/>
                <w:sz w:val="24"/>
                <w:szCs w:val="24"/>
                <w:lang w:val="kk-KZ"/>
              </w:rPr>
            </w:pPr>
            <w:proofErr w:type="spellStart"/>
            <w:r w:rsidRPr="003406D1">
              <w:rPr>
                <w:rFonts w:ascii="Times New Roman" w:hAnsi="Times New Roman" w:cs="Times New Roman"/>
                <w:color w:val="000000"/>
                <w:sz w:val="24"/>
                <w:szCs w:val="24"/>
              </w:rPr>
              <w:t>Дуальді</w:t>
            </w:r>
            <w:proofErr w:type="spellEnd"/>
            <w:r w:rsidRPr="003406D1">
              <w:rPr>
                <w:rFonts w:ascii="Times New Roman" w:hAnsi="Times New Roman" w:cs="Times New Roman"/>
                <w:color w:val="000000"/>
                <w:sz w:val="24"/>
                <w:szCs w:val="24"/>
              </w:rPr>
              <w:t xml:space="preserve"> оқытумен қамтылған </w:t>
            </w:r>
            <w:proofErr w:type="spellStart"/>
            <w:r w:rsidRPr="003406D1">
              <w:rPr>
                <w:rFonts w:ascii="Times New Roman" w:hAnsi="Times New Roman" w:cs="Times New Roman"/>
                <w:color w:val="000000"/>
                <w:sz w:val="24"/>
                <w:szCs w:val="24"/>
              </w:rPr>
              <w:t>мемлекеттік</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тапсырыс</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бойынша</w:t>
            </w:r>
            <w:proofErr w:type="spellEnd"/>
            <w:r w:rsidRPr="003406D1">
              <w:rPr>
                <w:rFonts w:ascii="Times New Roman" w:hAnsi="Times New Roman" w:cs="Times New Roman"/>
                <w:color w:val="000000"/>
                <w:sz w:val="24"/>
                <w:szCs w:val="24"/>
              </w:rPr>
              <w:t xml:space="preserve"> оқитын колледж студенттерінің үлесі</w:t>
            </w:r>
          </w:p>
        </w:tc>
        <w:tc>
          <w:tcPr>
            <w:tcW w:w="992"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3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 ісі жөніндегі орынбасары, оқу-өндірістік жөніндегі орынбасары</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20</w:t>
            </w:r>
          </w:p>
        </w:tc>
        <w:tc>
          <w:tcPr>
            <w:tcW w:w="850" w:type="dxa"/>
            <w:gridSpan w:val="2"/>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40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60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80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r>
    </w:tbl>
    <w:p w:rsidR="00EA5C9F" w:rsidRPr="003406D1" w:rsidRDefault="00EA5C9F" w:rsidP="00EA5C9F">
      <w:pPr>
        <w:rPr>
          <w:rFonts w:ascii="Times New Roman" w:hAnsi="Times New Roman" w:cs="Times New Roman"/>
          <w:sz w:val="24"/>
          <w:szCs w:val="24"/>
          <w:lang w:val="en-US"/>
        </w:rPr>
      </w:pPr>
    </w:p>
    <w:p w:rsidR="00EA5C9F" w:rsidRPr="003406D1" w:rsidRDefault="00EA5C9F" w:rsidP="00EA5C9F">
      <w:pPr>
        <w:rPr>
          <w:rFonts w:ascii="Times New Roman" w:hAnsi="Times New Roman" w:cs="Times New Roman"/>
          <w:sz w:val="24"/>
          <w:szCs w:val="24"/>
          <w:lang w:val="kk-KZ"/>
        </w:rPr>
      </w:pPr>
      <w:r w:rsidRPr="003406D1">
        <w:rPr>
          <w:rFonts w:ascii="Times New Roman" w:hAnsi="Times New Roman" w:cs="Times New Roman"/>
          <w:color w:val="000000"/>
          <w:sz w:val="24"/>
          <w:szCs w:val="24"/>
          <w:lang w:val="kk-KZ"/>
        </w:rPr>
        <w:t>Міндет 5.1. Экономиканың талаптарына кадрларды даярлауға әлеуметтік әріптестердің қатысуын арттыру</w:t>
      </w:r>
    </w:p>
    <w:tbl>
      <w:tblPr>
        <w:tblStyle w:val="a3"/>
        <w:tblW w:w="11058" w:type="dxa"/>
        <w:tblInd w:w="-885" w:type="dxa"/>
        <w:tblLayout w:type="fixed"/>
        <w:tblLook w:val="04A0"/>
      </w:tblPr>
      <w:tblGrid>
        <w:gridCol w:w="426"/>
        <w:gridCol w:w="2410"/>
        <w:gridCol w:w="992"/>
        <w:gridCol w:w="1134"/>
        <w:gridCol w:w="1701"/>
        <w:gridCol w:w="709"/>
        <w:gridCol w:w="709"/>
        <w:gridCol w:w="825"/>
        <w:gridCol w:w="734"/>
        <w:gridCol w:w="709"/>
        <w:gridCol w:w="709"/>
      </w:tblGrid>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Нәтижелер </w:t>
            </w:r>
            <w:r w:rsidRPr="003406D1">
              <w:rPr>
                <w:rFonts w:ascii="Times New Roman" w:hAnsi="Times New Roman" w:cs="Times New Roman"/>
                <w:color w:val="000000"/>
                <w:sz w:val="24"/>
                <w:szCs w:val="24"/>
              </w:rPr>
              <w:lastRenderedPageBreak/>
              <w:t>көрсеткіштері</w:t>
            </w:r>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lastRenderedPageBreak/>
              <w:t xml:space="preserve">Өлшем </w:t>
            </w:r>
            <w:r w:rsidRPr="003406D1">
              <w:rPr>
                <w:rFonts w:ascii="Times New Roman" w:hAnsi="Times New Roman" w:cs="Times New Roman"/>
                <w:sz w:val="24"/>
                <w:szCs w:val="24"/>
                <w:lang w:val="kk-KZ"/>
              </w:rPr>
              <w:lastRenderedPageBreak/>
              <w:t>бірлігі</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lastRenderedPageBreak/>
              <w:t xml:space="preserve">Аяқталу </w:t>
            </w:r>
            <w:r w:rsidRPr="003406D1">
              <w:rPr>
                <w:rFonts w:ascii="Times New Roman" w:hAnsi="Times New Roman" w:cs="Times New Roman"/>
                <w:sz w:val="24"/>
                <w:szCs w:val="24"/>
                <w:lang w:val="kk-KZ"/>
              </w:rPr>
              <w:lastRenderedPageBreak/>
              <w:t>нысаны</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lastRenderedPageBreak/>
              <w:t xml:space="preserve">Жауапты </w:t>
            </w:r>
            <w:r w:rsidRPr="003406D1">
              <w:rPr>
                <w:rFonts w:ascii="Times New Roman" w:hAnsi="Times New Roman" w:cs="Times New Roman"/>
                <w:sz w:val="24"/>
                <w:szCs w:val="24"/>
                <w:lang w:val="kk-KZ"/>
              </w:rPr>
              <w:lastRenderedPageBreak/>
              <w:t>орындаушылар</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lastRenderedPageBreak/>
              <w:t>2020</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21</w:t>
            </w:r>
          </w:p>
        </w:tc>
        <w:tc>
          <w:tcPr>
            <w:tcW w:w="82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22</w:t>
            </w:r>
          </w:p>
        </w:tc>
        <w:tc>
          <w:tcPr>
            <w:tcW w:w="7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23</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4</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5</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Жұмыс оқу бағдарламаларын әлеуметтік ә</w:t>
            </w:r>
            <w:proofErr w:type="gramStart"/>
            <w:r w:rsidRPr="003406D1">
              <w:rPr>
                <w:rFonts w:ascii="Times New Roman" w:hAnsi="Times New Roman" w:cs="Times New Roman"/>
                <w:color w:val="000000"/>
                <w:sz w:val="24"/>
                <w:szCs w:val="24"/>
              </w:rPr>
              <w:t>р</w:t>
            </w:r>
            <w:proofErr w:type="gramEnd"/>
            <w:r w:rsidRPr="003406D1">
              <w:rPr>
                <w:rFonts w:ascii="Times New Roman" w:hAnsi="Times New Roman" w:cs="Times New Roman"/>
                <w:color w:val="000000"/>
                <w:sz w:val="24"/>
                <w:szCs w:val="24"/>
              </w:rPr>
              <w:t xml:space="preserve">іптестермен </w:t>
            </w:r>
            <w:proofErr w:type="spellStart"/>
            <w:r w:rsidRPr="003406D1">
              <w:rPr>
                <w:rFonts w:ascii="Times New Roman" w:hAnsi="Times New Roman" w:cs="Times New Roman"/>
                <w:color w:val="000000"/>
                <w:sz w:val="24"/>
                <w:szCs w:val="24"/>
              </w:rPr>
              <w:t>келісу</w:t>
            </w:r>
            <w:proofErr w:type="spellEnd"/>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ЖОБ</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Оқу ісі жөніндегі орынбасары, Оқу-өндірістік жөніндегі орынбасары </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825"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34"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Түлектердің дайындық деңгейі</w:t>
            </w:r>
            <w:proofErr w:type="gramStart"/>
            <w:r w:rsidRPr="003406D1">
              <w:rPr>
                <w:rFonts w:ascii="Times New Roman" w:hAnsi="Times New Roman" w:cs="Times New Roman"/>
                <w:color w:val="000000"/>
                <w:sz w:val="24"/>
                <w:szCs w:val="24"/>
              </w:rPr>
              <w:t>не ж</w:t>
            </w:r>
            <w:proofErr w:type="gramEnd"/>
            <w:r w:rsidRPr="003406D1">
              <w:rPr>
                <w:rFonts w:ascii="Times New Roman" w:hAnsi="Times New Roman" w:cs="Times New Roman"/>
                <w:color w:val="000000"/>
                <w:sz w:val="24"/>
                <w:szCs w:val="24"/>
              </w:rPr>
              <w:t xml:space="preserve">ұмыс берушілердің қанағаттанушылығына әлеуметтік </w:t>
            </w:r>
            <w:proofErr w:type="spellStart"/>
            <w:r w:rsidRPr="003406D1">
              <w:rPr>
                <w:rFonts w:ascii="Times New Roman" w:hAnsi="Times New Roman" w:cs="Times New Roman"/>
                <w:color w:val="000000"/>
                <w:sz w:val="24"/>
                <w:szCs w:val="24"/>
              </w:rPr>
              <w:t>зерттеулер</w:t>
            </w:r>
            <w:proofErr w:type="spellEnd"/>
            <w:r w:rsidRPr="003406D1">
              <w:rPr>
                <w:rFonts w:ascii="Times New Roman" w:hAnsi="Times New Roman" w:cs="Times New Roman"/>
                <w:color w:val="000000"/>
                <w:sz w:val="24"/>
                <w:szCs w:val="24"/>
              </w:rPr>
              <w:t xml:space="preserve"> жүргізу</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Талдамалық </w:t>
            </w:r>
            <w:proofErr w:type="spellStart"/>
            <w:r w:rsidRPr="003406D1">
              <w:rPr>
                <w:rFonts w:ascii="Times New Roman" w:hAnsi="Times New Roman" w:cs="Times New Roman"/>
                <w:color w:val="000000"/>
                <w:sz w:val="24"/>
                <w:szCs w:val="24"/>
              </w:rPr>
              <w:t>есеп</w:t>
            </w:r>
            <w:proofErr w:type="spellEnd"/>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Оқу-өндірістік жөніндегі орынбасары </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                         Жыл сайын</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Кәсіпорындарда кәсі</w:t>
            </w:r>
            <w:proofErr w:type="gramStart"/>
            <w:r w:rsidRPr="003406D1">
              <w:rPr>
                <w:rFonts w:ascii="Times New Roman" w:hAnsi="Times New Roman" w:cs="Times New Roman"/>
                <w:color w:val="000000"/>
                <w:sz w:val="24"/>
                <w:szCs w:val="24"/>
              </w:rPr>
              <w:t>пт</w:t>
            </w:r>
            <w:proofErr w:type="gramEnd"/>
            <w:r w:rsidRPr="003406D1">
              <w:rPr>
                <w:rFonts w:ascii="Times New Roman" w:hAnsi="Times New Roman" w:cs="Times New Roman"/>
                <w:color w:val="000000"/>
                <w:sz w:val="24"/>
                <w:szCs w:val="24"/>
              </w:rPr>
              <w:t xml:space="preserve">ік практика </w:t>
            </w:r>
            <w:proofErr w:type="spellStart"/>
            <w:r w:rsidRPr="003406D1">
              <w:rPr>
                <w:rFonts w:ascii="Times New Roman" w:hAnsi="Times New Roman" w:cs="Times New Roman"/>
                <w:color w:val="000000"/>
                <w:sz w:val="24"/>
                <w:szCs w:val="24"/>
              </w:rPr>
              <w:t>базаларын</w:t>
            </w:r>
            <w:proofErr w:type="spellEnd"/>
            <w:r w:rsidRPr="003406D1">
              <w:rPr>
                <w:rFonts w:ascii="Times New Roman" w:hAnsi="Times New Roman" w:cs="Times New Roman"/>
                <w:color w:val="000000"/>
                <w:sz w:val="24"/>
                <w:szCs w:val="24"/>
              </w:rPr>
              <w:t xml:space="preserve"> қалыптастыруға </w:t>
            </w:r>
            <w:proofErr w:type="spellStart"/>
            <w:r w:rsidRPr="003406D1">
              <w:rPr>
                <w:rFonts w:ascii="Times New Roman" w:hAnsi="Times New Roman" w:cs="Times New Roman"/>
                <w:color w:val="000000"/>
                <w:sz w:val="24"/>
                <w:szCs w:val="24"/>
              </w:rPr>
              <w:t>шарттар</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жасасу</w:t>
            </w:r>
            <w:proofErr w:type="spellEnd"/>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Шарт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Оқу-өндірістік жөніндегі орынбасары </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lang w:val="kk-KZ"/>
              </w:rPr>
              <w:t xml:space="preserve">Кәсіптік практиканы ұйымдастыру мен өткізу қағидаларын және техникалық және кәсіптік, орта білімнен кейінгі білім беру ұйымдары үшін практика базалары ретінде кәсіпорындарды (ұйымдарды) айқындау қағидаларын бекіту Қазақстан Республикасы Білім және ғылым министрінің 2016 жылғы 29 қаңтардағы № 107 бұйрығына сәйкес. Қазақстан Республикасының Әділет министрлігінде 2016 жылы 4 наурызда № 13395 болып тіркелді. </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lang w:val="kk-KZ"/>
              </w:rPr>
            </w:pPr>
          </w:p>
        </w:tc>
        <w:tc>
          <w:tcPr>
            <w:tcW w:w="2410"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Жұмысқа орналастыру және мансап орталығының жұмыс сапасын арттыру мақсатында іс-шаралар өткізу</w:t>
            </w:r>
          </w:p>
          <w:p w:rsidR="00EA5C9F" w:rsidRPr="003406D1" w:rsidRDefault="00EA5C9F" w:rsidP="002233A1">
            <w:pPr>
              <w:rPr>
                <w:rFonts w:ascii="Times New Roman" w:hAnsi="Times New Roman" w:cs="Times New Roman"/>
                <w:sz w:val="24"/>
                <w:szCs w:val="24"/>
                <w:lang w:val="kk-KZ"/>
              </w:rPr>
            </w:pPr>
          </w:p>
        </w:tc>
        <w:tc>
          <w:tcPr>
            <w:tcW w:w="992" w:type="dxa"/>
          </w:tcPr>
          <w:p w:rsidR="00EA5C9F" w:rsidRPr="003406D1" w:rsidRDefault="00EA5C9F" w:rsidP="002233A1">
            <w:pPr>
              <w:rPr>
                <w:rFonts w:ascii="Times New Roman" w:hAnsi="Times New Roman" w:cs="Times New Roman"/>
                <w:sz w:val="24"/>
                <w:szCs w:val="24"/>
                <w:lang w:val="kk-KZ"/>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Есеп</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Тәрбие жөніндегі орынбасары, Оқу-өндірістік жөніндегі орынбасары </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                   Жоспарға сәйкес</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Түлектерді жұ</w:t>
            </w:r>
            <w:proofErr w:type="gramStart"/>
            <w:r w:rsidRPr="003406D1">
              <w:rPr>
                <w:rFonts w:ascii="Times New Roman" w:hAnsi="Times New Roman" w:cs="Times New Roman"/>
                <w:color w:val="000000"/>
                <w:sz w:val="24"/>
                <w:szCs w:val="24"/>
              </w:rPr>
              <w:t>мыс</w:t>
            </w:r>
            <w:proofErr w:type="gramEnd"/>
            <w:r w:rsidRPr="003406D1">
              <w:rPr>
                <w:rFonts w:ascii="Times New Roman" w:hAnsi="Times New Roman" w:cs="Times New Roman"/>
                <w:color w:val="000000"/>
                <w:sz w:val="24"/>
                <w:szCs w:val="24"/>
              </w:rPr>
              <w:t xml:space="preserve">қа </w:t>
            </w:r>
            <w:proofErr w:type="spellStart"/>
            <w:r w:rsidRPr="003406D1">
              <w:rPr>
                <w:rFonts w:ascii="Times New Roman" w:hAnsi="Times New Roman" w:cs="Times New Roman"/>
                <w:color w:val="000000"/>
                <w:sz w:val="24"/>
                <w:szCs w:val="24"/>
              </w:rPr>
              <w:t>орналастыру</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мониторингі</w:t>
            </w:r>
            <w:proofErr w:type="spellEnd"/>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Есеп</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Оқу-өндірістік жөніндегі орынбасары </w:t>
            </w:r>
          </w:p>
        </w:tc>
        <w:tc>
          <w:tcPr>
            <w:tcW w:w="4395" w:type="dxa"/>
            <w:gridSpan w:val="6"/>
          </w:tcPr>
          <w:p w:rsidR="00EA5C9F" w:rsidRPr="003406D1" w:rsidRDefault="00EA5C9F" w:rsidP="002233A1">
            <w:pPr>
              <w:rPr>
                <w:rFonts w:ascii="Times New Roman" w:hAnsi="Times New Roman" w:cs="Times New Roman"/>
                <w:sz w:val="24"/>
                <w:szCs w:val="24"/>
                <w:lang w:val="kk-KZ"/>
              </w:rPr>
            </w:pPr>
          </w:p>
        </w:tc>
      </w:tr>
    </w:tbl>
    <w:p w:rsidR="00EA5C9F" w:rsidRPr="003406D1" w:rsidRDefault="00EA5C9F" w:rsidP="00EA5C9F">
      <w:pPr>
        <w:rPr>
          <w:rFonts w:ascii="Times New Roman" w:hAnsi="Times New Roman" w:cs="Times New Roman"/>
          <w:sz w:val="24"/>
          <w:szCs w:val="24"/>
          <w:lang w:val="kk-KZ"/>
        </w:rPr>
      </w:pPr>
      <w:bookmarkStart w:id="4" w:name="_GoBack"/>
      <w:bookmarkEnd w:id="4"/>
      <w:r w:rsidRPr="003406D1">
        <w:rPr>
          <w:rFonts w:ascii="Times New Roman" w:hAnsi="Times New Roman" w:cs="Times New Roman"/>
          <w:color w:val="000000"/>
          <w:sz w:val="24"/>
          <w:szCs w:val="24"/>
          <w:lang w:val="kk-KZ"/>
        </w:rPr>
        <w:t>Міндет 6. Білім алушылардың зияткерлік, рухани-адамгершілік және физикалық дамуын қамтамасыз ету</w:t>
      </w:r>
    </w:p>
    <w:tbl>
      <w:tblPr>
        <w:tblStyle w:val="a3"/>
        <w:tblW w:w="11058" w:type="dxa"/>
        <w:tblInd w:w="-885" w:type="dxa"/>
        <w:tblLayout w:type="fixed"/>
        <w:tblLook w:val="04A0"/>
      </w:tblPr>
      <w:tblGrid>
        <w:gridCol w:w="426"/>
        <w:gridCol w:w="2410"/>
        <w:gridCol w:w="992"/>
        <w:gridCol w:w="1134"/>
        <w:gridCol w:w="1701"/>
        <w:gridCol w:w="709"/>
        <w:gridCol w:w="709"/>
        <w:gridCol w:w="825"/>
        <w:gridCol w:w="25"/>
        <w:gridCol w:w="709"/>
        <w:gridCol w:w="709"/>
        <w:gridCol w:w="709"/>
      </w:tblGrid>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Нәтижелер көрсеткіштері</w:t>
            </w:r>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Өлшем бірлігі</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Аяқтау  нысаны</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Жауапты орындаушылар</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2020</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21</w:t>
            </w:r>
          </w:p>
        </w:tc>
        <w:tc>
          <w:tcPr>
            <w:tcW w:w="82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22</w:t>
            </w:r>
          </w:p>
        </w:tc>
        <w:tc>
          <w:tcPr>
            <w:tcW w:w="734" w:type="dxa"/>
            <w:gridSpan w:val="2"/>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23</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4</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5</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w:t>
            </w:r>
            <w:proofErr w:type="spellStart"/>
            <w:r w:rsidRPr="003406D1">
              <w:rPr>
                <w:rFonts w:ascii="Times New Roman" w:hAnsi="Times New Roman" w:cs="Times New Roman"/>
                <w:color w:val="000000"/>
                <w:sz w:val="24"/>
                <w:szCs w:val="24"/>
              </w:rPr>
              <w:t>Жас</w:t>
            </w:r>
            <w:proofErr w:type="spellEnd"/>
            <w:r w:rsidRPr="003406D1">
              <w:rPr>
                <w:rFonts w:ascii="Times New Roman" w:hAnsi="Times New Roman" w:cs="Times New Roman"/>
                <w:color w:val="000000"/>
                <w:sz w:val="24"/>
                <w:szCs w:val="24"/>
                <w:lang w:val="kk-KZ"/>
              </w:rPr>
              <w:t xml:space="preserve"> с</w:t>
            </w:r>
            <w:proofErr w:type="spellStart"/>
            <w:r w:rsidRPr="003406D1">
              <w:rPr>
                <w:rFonts w:ascii="Times New Roman" w:hAnsi="Times New Roman" w:cs="Times New Roman"/>
                <w:color w:val="000000"/>
                <w:sz w:val="24"/>
                <w:szCs w:val="24"/>
              </w:rPr>
              <w:t>арбаз</w:t>
            </w:r>
            <w:proofErr w:type="spellEnd"/>
            <w:r w:rsidRPr="003406D1">
              <w:rPr>
                <w:rFonts w:ascii="Times New Roman" w:hAnsi="Times New Roman" w:cs="Times New Roman"/>
                <w:color w:val="000000"/>
                <w:sz w:val="24"/>
                <w:szCs w:val="24"/>
              </w:rPr>
              <w:t>" әскери-патриоттық клубының қ</w:t>
            </w:r>
            <w:proofErr w:type="gramStart"/>
            <w:r w:rsidRPr="003406D1">
              <w:rPr>
                <w:rFonts w:ascii="Times New Roman" w:hAnsi="Times New Roman" w:cs="Times New Roman"/>
                <w:color w:val="000000"/>
                <w:sz w:val="24"/>
                <w:szCs w:val="24"/>
              </w:rPr>
              <w:t>оз</w:t>
            </w:r>
            <w:proofErr w:type="gramEnd"/>
            <w:r w:rsidRPr="003406D1">
              <w:rPr>
                <w:rFonts w:ascii="Times New Roman" w:hAnsi="Times New Roman" w:cs="Times New Roman"/>
                <w:color w:val="000000"/>
                <w:sz w:val="24"/>
                <w:szCs w:val="24"/>
              </w:rPr>
              <w:t>ғалысына тартылған оқушылар саны"</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адам</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Тәрбие жөніндегі орынбасары</w:t>
            </w:r>
            <w:r w:rsidRPr="003406D1">
              <w:rPr>
                <w:rFonts w:ascii="Times New Roman" w:hAnsi="Times New Roman" w:cs="Times New Roman"/>
                <w:sz w:val="24"/>
                <w:szCs w:val="24"/>
              </w:rPr>
              <w:t xml:space="preserve"> </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25</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25</w:t>
            </w:r>
          </w:p>
        </w:tc>
        <w:tc>
          <w:tcPr>
            <w:tcW w:w="850" w:type="dxa"/>
            <w:gridSpan w:val="2"/>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25</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25</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25</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25</w:t>
            </w:r>
          </w:p>
        </w:tc>
      </w:tr>
    </w:tbl>
    <w:p w:rsidR="00EA5C9F" w:rsidRPr="003406D1" w:rsidRDefault="00EA5C9F" w:rsidP="00EA5C9F">
      <w:pPr>
        <w:rPr>
          <w:rFonts w:ascii="Times New Roman" w:hAnsi="Times New Roman" w:cs="Times New Roman"/>
          <w:sz w:val="24"/>
          <w:szCs w:val="24"/>
        </w:rPr>
      </w:pPr>
    </w:p>
    <w:tbl>
      <w:tblPr>
        <w:tblStyle w:val="a3"/>
        <w:tblW w:w="11058" w:type="dxa"/>
        <w:tblInd w:w="-885" w:type="dxa"/>
        <w:tblLayout w:type="fixed"/>
        <w:tblLook w:val="04A0"/>
      </w:tblPr>
      <w:tblGrid>
        <w:gridCol w:w="426"/>
        <w:gridCol w:w="2410"/>
        <w:gridCol w:w="992"/>
        <w:gridCol w:w="1134"/>
        <w:gridCol w:w="1701"/>
        <w:gridCol w:w="709"/>
        <w:gridCol w:w="709"/>
        <w:gridCol w:w="825"/>
        <w:gridCol w:w="734"/>
        <w:gridCol w:w="709"/>
        <w:gridCol w:w="709"/>
      </w:tblGrid>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lastRenderedPageBreak/>
              <w:t>№</w:t>
            </w: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Іс-шара</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Өлшем бірлігі</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Аяқталу нысаны</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Жауапты орындаушылар</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2020</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21</w:t>
            </w:r>
          </w:p>
        </w:tc>
        <w:tc>
          <w:tcPr>
            <w:tcW w:w="82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22</w:t>
            </w:r>
          </w:p>
        </w:tc>
        <w:tc>
          <w:tcPr>
            <w:tcW w:w="7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23</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4</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5</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eastAsia="Times New Roman" w:hAnsi="Times New Roman" w:cs="Times New Roman"/>
                <w:sz w:val="24"/>
                <w:szCs w:val="24"/>
                <w:lang w:val="kk-KZ"/>
              </w:rPr>
            </w:pPr>
            <w:bookmarkStart w:id="5" w:name="z890"/>
            <w:r w:rsidRPr="003406D1">
              <w:rPr>
                <w:rFonts w:ascii="Times New Roman" w:eastAsia="Times New Roman" w:hAnsi="Times New Roman" w:cs="Times New Roman"/>
                <w:sz w:val="24"/>
                <w:szCs w:val="24"/>
              </w:rPr>
              <w:t>Оқушыларды "</w:t>
            </w:r>
            <w:proofErr w:type="spellStart"/>
            <w:r w:rsidRPr="003406D1">
              <w:rPr>
                <w:rFonts w:ascii="Times New Roman" w:eastAsia="Times New Roman" w:hAnsi="Times New Roman" w:cs="Times New Roman"/>
                <w:sz w:val="24"/>
                <w:szCs w:val="24"/>
              </w:rPr>
              <w:t>Жас</w:t>
            </w:r>
            <w:proofErr w:type="spellEnd"/>
            <w:r w:rsidRPr="003406D1">
              <w:rPr>
                <w:rFonts w:ascii="Times New Roman" w:eastAsia="Times New Roman" w:hAnsi="Times New Roman" w:cs="Times New Roman"/>
                <w:sz w:val="24"/>
                <w:szCs w:val="24"/>
                <w:lang w:val="kk-KZ"/>
              </w:rPr>
              <w:t xml:space="preserve"> с</w:t>
            </w:r>
            <w:proofErr w:type="spellStart"/>
            <w:r w:rsidRPr="003406D1">
              <w:rPr>
                <w:rFonts w:ascii="Times New Roman" w:eastAsia="Times New Roman" w:hAnsi="Times New Roman" w:cs="Times New Roman"/>
                <w:sz w:val="24"/>
                <w:szCs w:val="24"/>
              </w:rPr>
              <w:t>арбаз</w:t>
            </w:r>
            <w:proofErr w:type="spellEnd"/>
            <w:r w:rsidRPr="003406D1">
              <w:rPr>
                <w:rFonts w:ascii="Times New Roman" w:eastAsia="Times New Roman" w:hAnsi="Times New Roman" w:cs="Times New Roman"/>
                <w:sz w:val="24"/>
                <w:szCs w:val="24"/>
              </w:rPr>
              <w:t xml:space="preserve">" ұйымдасқан қоғамдық қызметіне </w:t>
            </w:r>
            <w:proofErr w:type="spellStart"/>
            <w:r w:rsidRPr="003406D1">
              <w:rPr>
                <w:rFonts w:ascii="Times New Roman" w:eastAsia="Times New Roman" w:hAnsi="Times New Roman" w:cs="Times New Roman"/>
                <w:sz w:val="24"/>
                <w:szCs w:val="24"/>
              </w:rPr>
              <w:t>тарт</w:t>
            </w:r>
            <w:proofErr w:type="spellEnd"/>
            <w:r w:rsidRPr="003406D1">
              <w:rPr>
                <w:rFonts w:ascii="Times New Roman" w:eastAsia="Times New Roman" w:hAnsi="Times New Roman" w:cs="Times New Roman"/>
                <w:sz w:val="24"/>
                <w:szCs w:val="24"/>
                <w:lang w:val="kk-KZ"/>
              </w:rPr>
              <w:t>у</w:t>
            </w:r>
          </w:p>
        </w:tc>
        <w:bookmarkEnd w:id="5"/>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Тәрбие жөніндегі орынбасары</w:t>
            </w:r>
            <w:r w:rsidRPr="003406D1">
              <w:rPr>
                <w:rFonts w:ascii="Times New Roman" w:hAnsi="Times New Roman" w:cs="Times New Roman"/>
                <w:sz w:val="24"/>
                <w:szCs w:val="24"/>
              </w:rPr>
              <w:t xml:space="preserve"> </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w:t>
            </w:r>
            <w:proofErr w:type="spellStart"/>
            <w:r w:rsidRPr="003406D1">
              <w:rPr>
                <w:rFonts w:ascii="Times New Roman" w:hAnsi="Times New Roman" w:cs="Times New Roman"/>
                <w:color w:val="000000"/>
                <w:sz w:val="24"/>
                <w:szCs w:val="24"/>
              </w:rPr>
              <w:t>Жастар</w:t>
            </w:r>
            <w:proofErr w:type="spellEnd"/>
            <w:r w:rsidRPr="003406D1">
              <w:rPr>
                <w:rFonts w:ascii="Times New Roman" w:hAnsi="Times New Roman" w:cs="Times New Roman"/>
                <w:color w:val="000000"/>
                <w:sz w:val="24"/>
                <w:szCs w:val="24"/>
              </w:rPr>
              <w:t xml:space="preserve"> мен жасөспі</w:t>
            </w:r>
            <w:proofErr w:type="gramStart"/>
            <w:r w:rsidRPr="003406D1">
              <w:rPr>
                <w:rFonts w:ascii="Times New Roman" w:hAnsi="Times New Roman" w:cs="Times New Roman"/>
                <w:color w:val="000000"/>
                <w:sz w:val="24"/>
                <w:szCs w:val="24"/>
              </w:rPr>
              <w:t>р</w:t>
            </w:r>
            <w:proofErr w:type="gramEnd"/>
            <w:r w:rsidRPr="003406D1">
              <w:rPr>
                <w:rFonts w:ascii="Times New Roman" w:hAnsi="Times New Roman" w:cs="Times New Roman"/>
                <w:color w:val="000000"/>
                <w:sz w:val="24"/>
                <w:szCs w:val="24"/>
              </w:rPr>
              <w:t xml:space="preserve">імдердің ұрпақты болу денсаулығын және қауіпсіз мінез-құлқын қорғау" </w:t>
            </w:r>
            <w:proofErr w:type="spellStart"/>
            <w:r w:rsidRPr="003406D1">
              <w:rPr>
                <w:rFonts w:ascii="Times New Roman" w:hAnsi="Times New Roman" w:cs="Times New Roman"/>
                <w:color w:val="000000"/>
                <w:sz w:val="24"/>
                <w:szCs w:val="24"/>
              </w:rPr>
              <w:t>жобасы</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бойынша</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іс-шаралар</w:t>
            </w:r>
            <w:proofErr w:type="spellEnd"/>
            <w:r w:rsidRPr="003406D1">
              <w:rPr>
                <w:rFonts w:ascii="Times New Roman" w:hAnsi="Times New Roman" w:cs="Times New Roman"/>
                <w:color w:val="000000"/>
                <w:sz w:val="24"/>
                <w:szCs w:val="24"/>
              </w:rPr>
              <w:t xml:space="preserve"> өткізу"</w:t>
            </w:r>
          </w:p>
        </w:tc>
        <w:tc>
          <w:tcPr>
            <w:tcW w:w="992"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Тәрбие жөніндегі орынбасары</w:t>
            </w:r>
            <w:r w:rsidRPr="003406D1">
              <w:rPr>
                <w:rFonts w:ascii="Times New Roman" w:hAnsi="Times New Roman" w:cs="Times New Roman"/>
                <w:sz w:val="24"/>
                <w:szCs w:val="24"/>
              </w:rPr>
              <w:t xml:space="preserve"> </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825"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34"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eastAsia="Times New Roman" w:hAnsi="Times New Roman" w:cs="Times New Roman"/>
                <w:sz w:val="24"/>
                <w:szCs w:val="24"/>
              </w:rPr>
            </w:pPr>
            <w:r w:rsidRPr="003406D1">
              <w:rPr>
                <w:rFonts w:ascii="Times New Roman" w:eastAsia="Times New Roman" w:hAnsi="Times New Roman" w:cs="Times New Roman"/>
                <w:sz w:val="24"/>
                <w:szCs w:val="24"/>
              </w:rPr>
              <w:t xml:space="preserve">"Құндылықтарға </w:t>
            </w:r>
            <w:proofErr w:type="spellStart"/>
            <w:r w:rsidRPr="003406D1">
              <w:rPr>
                <w:rFonts w:ascii="Times New Roman" w:eastAsia="Times New Roman" w:hAnsi="Times New Roman" w:cs="Times New Roman"/>
                <w:sz w:val="24"/>
                <w:szCs w:val="24"/>
              </w:rPr>
              <w:t>негізделген</w:t>
            </w:r>
            <w:proofErr w:type="spellEnd"/>
            <w:r w:rsidRPr="003406D1">
              <w:rPr>
                <w:rFonts w:ascii="Times New Roman" w:eastAsia="Times New Roman" w:hAnsi="Times New Roman" w:cs="Times New Roman"/>
                <w:sz w:val="24"/>
                <w:szCs w:val="24"/>
              </w:rPr>
              <w:t xml:space="preserve"> </w:t>
            </w:r>
            <w:proofErr w:type="spellStart"/>
            <w:r w:rsidRPr="003406D1">
              <w:rPr>
                <w:rFonts w:ascii="Times New Roman" w:eastAsia="Times New Roman" w:hAnsi="Times New Roman" w:cs="Times New Roman"/>
                <w:sz w:val="24"/>
                <w:szCs w:val="24"/>
              </w:rPr>
              <w:t>білім</w:t>
            </w:r>
            <w:proofErr w:type="spellEnd"/>
            <w:r w:rsidRPr="003406D1">
              <w:rPr>
                <w:rFonts w:ascii="Times New Roman" w:eastAsia="Times New Roman" w:hAnsi="Times New Roman" w:cs="Times New Roman"/>
                <w:sz w:val="24"/>
                <w:szCs w:val="24"/>
              </w:rPr>
              <w:t xml:space="preserve"> беру" </w:t>
            </w:r>
            <w:proofErr w:type="spellStart"/>
            <w:r w:rsidRPr="003406D1">
              <w:rPr>
                <w:rFonts w:ascii="Times New Roman" w:eastAsia="Times New Roman" w:hAnsi="Times New Roman" w:cs="Times New Roman"/>
                <w:sz w:val="24"/>
                <w:szCs w:val="24"/>
              </w:rPr>
              <w:t>жобасын</w:t>
            </w:r>
            <w:proofErr w:type="spellEnd"/>
            <w:r w:rsidRPr="003406D1">
              <w:rPr>
                <w:rFonts w:ascii="Times New Roman" w:eastAsia="Times New Roman" w:hAnsi="Times New Roman" w:cs="Times New Roman"/>
                <w:sz w:val="24"/>
                <w:szCs w:val="24"/>
              </w:rPr>
              <w:t xml:space="preserve"> </w:t>
            </w:r>
            <w:proofErr w:type="spellStart"/>
            <w:r w:rsidRPr="003406D1">
              <w:rPr>
                <w:rFonts w:ascii="Times New Roman" w:eastAsia="Times New Roman" w:hAnsi="Times New Roman" w:cs="Times New Roman"/>
                <w:sz w:val="24"/>
                <w:szCs w:val="24"/>
              </w:rPr>
              <w:t>іске</w:t>
            </w:r>
            <w:proofErr w:type="spellEnd"/>
            <w:r w:rsidRPr="003406D1">
              <w:rPr>
                <w:rFonts w:ascii="Times New Roman" w:eastAsia="Times New Roman" w:hAnsi="Times New Roman" w:cs="Times New Roman"/>
                <w:sz w:val="24"/>
                <w:szCs w:val="24"/>
              </w:rPr>
              <w:t xml:space="preserve"> </w:t>
            </w:r>
            <w:proofErr w:type="spellStart"/>
            <w:r w:rsidRPr="003406D1">
              <w:rPr>
                <w:rFonts w:ascii="Times New Roman" w:eastAsia="Times New Roman" w:hAnsi="Times New Roman" w:cs="Times New Roman"/>
                <w:sz w:val="24"/>
                <w:szCs w:val="24"/>
              </w:rPr>
              <w:t>асыру</w:t>
            </w:r>
            <w:proofErr w:type="spellEnd"/>
            <w:r w:rsidRPr="003406D1">
              <w:rPr>
                <w:rFonts w:ascii="Times New Roman" w:eastAsia="Times New Roman" w:hAnsi="Times New Roman" w:cs="Times New Roman"/>
                <w:sz w:val="24"/>
                <w:szCs w:val="24"/>
              </w:rPr>
              <w:t xml:space="preserve"> арқылы </w:t>
            </w:r>
            <w:proofErr w:type="spellStart"/>
            <w:r w:rsidRPr="003406D1">
              <w:rPr>
                <w:rFonts w:ascii="Times New Roman" w:eastAsia="Times New Roman" w:hAnsi="Times New Roman" w:cs="Times New Roman"/>
                <w:sz w:val="24"/>
                <w:szCs w:val="24"/>
              </w:rPr>
              <w:t>мектеп</w:t>
            </w:r>
            <w:proofErr w:type="spellEnd"/>
            <w:r w:rsidRPr="003406D1">
              <w:rPr>
                <w:rFonts w:ascii="Times New Roman" w:eastAsia="Times New Roman" w:hAnsi="Times New Roman" w:cs="Times New Roman"/>
                <w:sz w:val="24"/>
                <w:szCs w:val="24"/>
              </w:rPr>
              <w:t>, колледж және ата-аналардың өзара і</w:t>
            </w:r>
            <w:proofErr w:type="gramStart"/>
            <w:r w:rsidRPr="003406D1">
              <w:rPr>
                <w:rFonts w:ascii="Times New Roman" w:eastAsia="Times New Roman" w:hAnsi="Times New Roman" w:cs="Times New Roman"/>
                <w:sz w:val="24"/>
                <w:szCs w:val="24"/>
              </w:rPr>
              <w:t>с-</w:t>
            </w:r>
            <w:proofErr w:type="gramEnd"/>
            <w:r w:rsidRPr="003406D1">
              <w:rPr>
                <w:rFonts w:ascii="Times New Roman" w:eastAsia="Times New Roman" w:hAnsi="Times New Roman" w:cs="Times New Roman"/>
                <w:sz w:val="24"/>
                <w:szCs w:val="24"/>
              </w:rPr>
              <w:t xml:space="preserve">қимылының жаңа форматындағы </w:t>
            </w:r>
            <w:proofErr w:type="spellStart"/>
            <w:r w:rsidRPr="003406D1">
              <w:rPr>
                <w:rFonts w:ascii="Times New Roman" w:eastAsia="Times New Roman" w:hAnsi="Times New Roman" w:cs="Times New Roman"/>
                <w:sz w:val="24"/>
                <w:szCs w:val="24"/>
              </w:rPr>
              <w:t>іс-шараларды</w:t>
            </w:r>
            <w:proofErr w:type="spellEnd"/>
            <w:r w:rsidRPr="003406D1">
              <w:rPr>
                <w:rFonts w:ascii="Times New Roman" w:eastAsia="Times New Roman" w:hAnsi="Times New Roman" w:cs="Times New Roman"/>
                <w:sz w:val="24"/>
                <w:szCs w:val="24"/>
              </w:rPr>
              <w:t xml:space="preserve"> өткізу</w:t>
            </w:r>
          </w:p>
          <w:p w:rsidR="00EA5C9F" w:rsidRPr="003406D1" w:rsidRDefault="00EA5C9F" w:rsidP="002233A1">
            <w:pPr>
              <w:rPr>
                <w:rFonts w:ascii="Times New Roman" w:hAnsi="Times New Roman" w:cs="Times New Roman"/>
                <w:sz w:val="24"/>
                <w:szCs w:val="24"/>
                <w:lang w:val="kk-KZ"/>
              </w:rPr>
            </w:pPr>
          </w:p>
        </w:tc>
        <w:tc>
          <w:tcPr>
            <w:tcW w:w="992"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Тәрбие жөніндегі орынбасары</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825"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34"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c>
          <w:tcPr>
            <w:tcW w:w="709"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100</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proofErr w:type="spellStart"/>
            <w:r w:rsidRPr="003406D1">
              <w:rPr>
                <w:rFonts w:ascii="Times New Roman" w:hAnsi="Times New Roman" w:cs="Times New Roman"/>
                <w:color w:val="000000"/>
                <w:sz w:val="24"/>
                <w:szCs w:val="24"/>
              </w:rPr>
              <w:t>Бі</w:t>
            </w:r>
            <w:proofErr w:type="gramStart"/>
            <w:r w:rsidRPr="003406D1">
              <w:rPr>
                <w:rFonts w:ascii="Times New Roman" w:hAnsi="Times New Roman" w:cs="Times New Roman"/>
                <w:color w:val="000000"/>
                <w:sz w:val="24"/>
                <w:szCs w:val="24"/>
              </w:rPr>
              <w:t>л</w:t>
            </w:r>
            <w:proofErr w:type="gramEnd"/>
            <w:r w:rsidRPr="003406D1">
              <w:rPr>
                <w:rFonts w:ascii="Times New Roman" w:hAnsi="Times New Roman" w:cs="Times New Roman"/>
                <w:color w:val="000000"/>
                <w:sz w:val="24"/>
                <w:szCs w:val="24"/>
              </w:rPr>
              <w:t>ім</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алушыларды</w:t>
            </w:r>
            <w:proofErr w:type="spellEnd"/>
            <w:r w:rsidRPr="003406D1">
              <w:rPr>
                <w:rFonts w:ascii="Times New Roman" w:hAnsi="Times New Roman" w:cs="Times New Roman"/>
                <w:color w:val="000000"/>
                <w:sz w:val="24"/>
                <w:szCs w:val="24"/>
              </w:rPr>
              <w:t xml:space="preserve"> әскери-патриоттық клубтардың, спорт секцияларының, шығармашылық үйірмелердің қызметіне </w:t>
            </w:r>
            <w:proofErr w:type="spellStart"/>
            <w:r w:rsidRPr="003406D1">
              <w:rPr>
                <w:rFonts w:ascii="Times New Roman" w:hAnsi="Times New Roman" w:cs="Times New Roman"/>
                <w:color w:val="000000"/>
                <w:sz w:val="24"/>
                <w:szCs w:val="24"/>
              </w:rPr>
              <w:t>тарту</w:t>
            </w:r>
            <w:proofErr w:type="spellEnd"/>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Тәрбие жөніндегі орынбасары</w:t>
            </w:r>
            <w:r w:rsidRPr="003406D1">
              <w:rPr>
                <w:rFonts w:ascii="Times New Roman" w:hAnsi="Times New Roman" w:cs="Times New Roman"/>
                <w:sz w:val="24"/>
                <w:szCs w:val="24"/>
              </w:rPr>
              <w:t xml:space="preserve"> </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Қоршаған </w:t>
            </w:r>
            <w:proofErr w:type="gramStart"/>
            <w:r w:rsidRPr="003406D1">
              <w:rPr>
                <w:rFonts w:ascii="Times New Roman" w:hAnsi="Times New Roman" w:cs="Times New Roman"/>
                <w:color w:val="000000"/>
                <w:sz w:val="24"/>
                <w:szCs w:val="24"/>
              </w:rPr>
              <w:t>орта</w:t>
            </w:r>
            <w:proofErr w:type="gramEnd"/>
            <w:r w:rsidRPr="003406D1">
              <w:rPr>
                <w:rFonts w:ascii="Times New Roman" w:hAnsi="Times New Roman" w:cs="Times New Roman"/>
                <w:color w:val="000000"/>
                <w:sz w:val="24"/>
                <w:szCs w:val="24"/>
              </w:rPr>
              <w:t xml:space="preserve">ға ұқыпты қарау, экологиялық тәрбие </w:t>
            </w:r>
            <w:proofErr w:type="spellStart"/>
            <w:r w:rsidRPr="003406D1">
              <w:rPr>
                <w:rFonts w:ascii="Times New Roman" w:hAnsi="Times New Roman" w:cs="Times New Roman"/>
                <w:color w:val="000000"/>
                <w:sz w:val="24"/>
                <w:szCs w:val="24"/>
              </w:rPr>
              <w:t>бойынша</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іс-шаралар</w:t>
            </w:r>
            <w:proofErr w:type="spellEnd"/>
            <w:r w:rsidRPr="003406D1">
              <w:rPr>
                <w:rFonts w:ascii="Times New Roman" w:hAnsi="Times New Roman" w:cs="Times New Roman"/>
                <w:color w:val="000000"/>
                <w:sz w:val="24"/>
                <w:szCs w:val="24"/>
              </w:rPr>
              <w:t xml:space="preserve"> өткізу</w:t>
            </w:r>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Тәрбие жөніндегі орынбасары</w:t>
            </w:r>
            <w:r w:rsidRPr="003406D1">
              <w:rPr>
                <w:rFonts w:ascii="Times New Roman" w:hAnsi="Times New Roman" w:cs="Times New Roman"/>
                <w:sz w:val="24"/>
                <w:szCs w:val="24"/>
              </w:rPr>
              <w:t xml:space="preserve"> </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Қаржылық және кәсіпкерлік дағдыларды үйрету </w:t>
            </w:r>
            <w:proofErr w:type="spellStart"/>
            <w:r w:rsidRPr="003406D1">
              <w:rPr>
                <w:rFonts w:ascii="Times New Roman" w:hAnsi="Times New Roman" w:cs="Times New Roman"/>
                <w:color w:val="000000"/>
                <w:sz w:val="24"/>
                <w:szCs w:val="24"/>
              </w:rPr>
              <w:t>бойынша</w:t>
            </w:r>
            <w:proofErr w:type="spellEnd"/>
            <w:r w:rsidRPr="003406D1">
              <w:rPr>
                <w:rFonts w:ascii="Times New Roman" w:hAnsi="Times New Roman" w:cs="Times New Roman"/>
                <w:color w:val="000000"/>
                <w:sz w:val="24"/>
                <w:szCs w:val="24"/>
              </w:rPr>
              <w:t xml:space="preserve"> </w:t>
            </w:r>
            <w:proofErr w:type="spellStart"/>
            <w:r w:rsidRPr="003406D1">
              <w:rPr>
                <w:rFonts w:ascii="Times New Roman" w:hAnsi="Times New Roman" w:cs="Times New Roman"/>
                <w:color w:val="000000"/>
                <w:sz w:val="24"/>
                <w:szCs w:val="24"/>
              </w:rPr>
              <w:t>іс</w:t>
            </w:r>
            <w:proofErr w:type="spellEnd"/>
            <w:r w:rsidRPr="003406D1">
              <w:rPr>
                <w:rFonts w:ascii="Times New Roman" w:hAnsi="Times New Roman" w:cs="Times New Roman"/>
                <w:color w:val="000000"/>
                <w:sz w:val="24"/>
                <w:szCs w:val="24"/>
              </w:rPr>
              <w:t xml:space="preserve"> - </w:t>
            </w:r>
            <w:proofErr w:type="spellStart"/>
            <w:r w:rsidRPr="003406D1">
              <w:rPr>
                <w:rFonts w:ascii="Times New Roman" w:hAnsi="Times New Roman" w:cs="Times New Roman"/>
                <w:color w:val="000000"/>
                <w:sz w:val="24"/>
                <w:szCs w:val="24"/>
              </w:rPr>
              <w:t>шаралар</w:t>
            </w:r>
            <w:proofErr w:type="spellEnd"/>
            <w:r w:rsidRPr="003406D1">
              <w:rPr>
                <w:rFonts w:ascii="Times New Roman" w:hAnsi="Times New Roman" w:cs="Times New Roman"/>
                <w:color w:val="000000"/>
                <w:sz w:val="24"/>
                <w:szCs w:val="24"/>
              </w:rPr>
              <w:t xml:space="preserve"> өткізу</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Тәрбие жөніндегі орынбасары</w:t>
            </w:r>
            <w:r w:rsidRPr="003406D1">
              <w:rPr>
                <w:rFonts w:ascii="Times New Roman" w:hAnsi="Times New Roman" w:cs="Times New Roman"/>
                <w:sz w:val="24"/>
                <w:szCs w:val="24"/>
              </w:rPr>
              <w:t xml:space="preserve"> </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eastAsia="Times New Roman" w:hAnsi="Times New Roman" w:cs="Times New Roman"/>
                <w:sz w:val="24"/>
                <w:szCs w:val="24"/>
              </w:rPr>
            </w:pPr>
            <w:r w:rsidRPr="003406D1">
              <w:rPr>
                <w:rFonts w:ascii="Times New Roman" w:eastAsia="Times New Roman" w:hAnsi="Times New Roman" w:cs="Times New Roman"/>
                <w:sz w:val="24"/>
                <w:szCs w:val="24"/>
              </w:rPr>
              <w:t xml:space="preserve">Кәсіпкерлік </w:t>
            </w:r>
            <w:proofErr w:type="spellStart"/>
            <w:r w:rsidRPr="003406D1">
              <w:rPr>
                <w:rFonts w:ascii="Times New Roman" w:eastAsia="Times New Roman" w:hAnsi="Times New Roman" w:cs="Times New Roman"/>
                <w:sz w:val="24"/>
                <w:szCs w:val="24"/>
              </w:rPr>
              <w:t>негіздері</w:t>
            </w:r>
            <w:proofErr w:type="spellEnd"/>
            <w:r w:rsidRPr="003406D1">
              <w:rPr>
                <w:rFonts w:ascii="Times New Roman" w:eastAsia="Times New Roman" w:hAnsi="Times New Roman" w:cs="Times New Roman"/>
                <w:sz w:val="24"/>
                <w:szCs w:val="24"/>
              </w:rPr>
              <w:t xml:space="preserve"> "</w:t>
            </w:r>
            <w:proofErr w:type="spellStart"/>
            <w:r w:rsidRPr="003406D1">
              <w:rPr>
                <w:rFonts w:ascii="Times New Roman" w:eastAsia="Times New Roman" w:hAnsi="Times New Roman" w:cs="Times New Roman"/>
                <w:sz w:val="24"/>
                <w:szCs w:val="24"/>
              </w:rPr>
              <w:t>факультативін</w:t>
            </w:r>
            <w:proofErr w:type="spellEnd"/>
            <w:r w:rsidRPr="003406D1">
              <w:rPr>
                <w:rFonts w:ascii="Times New Roman" w:eastAsia="Times New Roman" w:hAnsi="Times New Roman" w:cs="Times New Roman"/>
                <w:sz w:val="24"/>
                <w:szCs w:val="24"/>
              </w:rPr>
              <w:t xml:space="preserve"> ұйымдастыру және өткізу» </w:t>
            </w:r>
            <w:proofErr w:type="gramStart"/>
            <w:r w:rsidRPr="003406D1">
              <w:rPr>
                <w:rFonts w:ascii="Times New Roman" w:eastAsia="Times New Roman" w:hAnsi="Times New Roman" w:cs="Times New Roman"/>
                <w:sz w:val="24"/>
                <w:szCs w:val="24"/>
              </w:rPr>
              <w:t>Парасаттылы</w:t>
            </w:r>
            <w:proofErr w:type="gramEnd"/>
            <w:r w:rsidRPr="003406D1">
              <w:rPr>
                <w:rFonts w:ascii="Times New Roman" w:eastAsia="Times New Roman" w:hAnsi="Times New Roman" w:cs="Times New Roman"/>
                <w:sz w:val="24"/>
                <w:szCs w:val="24"/>
              </w:rPr>
              <w:t xml:space="preserve">қ қағидаттарын </w:t>
            </w:r>
            <w:proofErr w:type="spellStart"/>
            <w:r w:rsidRPr="003406D1">
              <w:rPr>
                <w:rFonts w:ascii="Times New Roman" w:eastAsia="Times New Roman" w:hAnsi="Times New Roman" w:cs="Times New Roman"/>
                <w:sz w:val="24"/>
                <w:szCs w:val="24"/>
              </w:rPr>
              <w:t>енгізу</w:t>
            </w:r>
            <w:proofErr w:type="spellEnd"/>
            <w:r w:rsidRPr="003406D1">
              <w:rPr>
                <w:rFonts w:ascii="Times New Roman" w:eastAsia="Times New Roman" w:hAnsi="Times New Roman" w:cs="Times New Roman"/>
                <w:sz w:val="24"/>
                <w:szCs w:val="24"/>
              </w:rPr>
              <w:t xml:space="preserve"> </w:t>
            </w:r>
            <w:proofErr w:type="spellStart"/>
            <w:r w:rsidRPr="003406D1">
              <w:rPr>
                <w:rFonts w:ascii="Times New Roman" w:eastAsia="Times New Roman" w:hAnsi="Times New Roman" w:cs="Times New Roman"/>
                <w:sz w:val="24"/>
                <w:szCs w:val="24"/>
              </w:rPr>
              <w:t>бойынша</w:t>
            </w:r>
            <w:proofErr w:type="spellEnd"/>
            <w:r w:rsidRPr="003406D1">
              <w:rPr>
                <w:rFonts w:ascii="Times New Roman" w:eastAsia="Times New Roman" w:hAnsi="Times New Roman" w:cs="Times New Roman"/>
                <w:sz w:val="24"/>
                <w:szCs w:val="24"/>
              </w:rPr>
              <w:t xml:space="preserve"> </w:t>
            </w:r>
            <w:proofErr w:type="spellStart"/>
            <w:r w:rsidRPr="003406D1">
              <w:rPr>
                <w:rFonts w:ascii="Times New Roman" w:eastAsia="Times New Roman" w:hAnsi="Times New Roman" w:cs="Times New Roman"/>
                <w:sz w:val="24"/>
                <w:szCs w:val="24"/>
              </w:rPr>
              <w:t>іс-шаралар</w:t>
            </w:r>
            <w:proofErr w:type="spellEnd"/>
            <w:r w:rsidRPr="003406D1">
              <w:rPr>
                <w:rFonts w:ascii="Times New Roman" w:eastAsia="Times New Roman" w:hAnsi="Times New Roman" w:cs="Times New Roman"/>
                <w:sz w:val="24"/>
                <w:szCs w:val="24"/>
              </w:rPr>
              <w:t xml:space="preserve"> өткізу</w:t>
            </w:r>
          </w:p>
          <w:p w:rsidR="00EA5C9F" w:rsidRPr="003406D1" w:rsidRDefault="00EA5C9F" w:rsidP="002233A1">
            <w:pPr>
              <w:rPr>
                <w:rFonts w:ascii="Times New Roman" w:hAnsi="Times New Roman" w:cs="Times New Roman"/>
                <w:sz w:val="24"/>
                <w:szCs w:val="24"/>
                <w:lang w:val="kk-KZ"/>
              </w:rPr>
            </w:pP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факультатив</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Оқу ісі жөніндегі орынбасары</w:t>
            </w:r>
            <w:r w:rsidRPr="003406D1">
              <w:rPr>
                <w:rFonts w:ascii="Times New Roman" w:hAnsi="Times New Roman" w:cs="Times New Roman"/>
                <w:sz w:val="24"/>
                <w:szCs w:val="24"/>
              </w:rPr>
              <w:t xml:space="preserve"> </w:t>
            </w:r>
          </w:p>
        </w:tc>
        <w:tc>
          <w:tcPr>
            <w:tcW w:w="4395" w:type="dxa"/>
            <w:gridSpan w:val="6"/>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 xml:space="preserve">Жұмыс </w:t>
            </w:r>
            <w:proofErr w:type="gramStart"/>
            <w:r w:rsidRPr="003406D1">
              <w:rPr>
                <w:rFonts w:ascii="Times New Roman" w:hAnsi="Times New Roman" w:cs="Times New Roman"/>
                <w:sz w:val="24"/>
                <w:szCs w:val="24"/>
              </w:rPr>
              <w:t>о</w:t>
            </w:r>
            <w:proofErr w:type="gramEnd"/>
            <w:r w:rsidRPr="003406D1">
              <w:rPr>
                <w:rFonts w:ascii="Times New Roman" w:hAnsi="Times New Roman" w:cs="Times New Roman"/>
                <w:sz w:val="24"/>
                <w:szCs w:val="24"/>
              </w:rPr>
              <w:t xml:space="preserve">қу </w:t>
            </w:r>
            <w:proofErr w:type="spellStart"/>
            <w:r w:rsidRPr="003406D1">
              <w:rPr>
                <w:rFonts w:ascii="Times New Roman" w:hAnsi="Times New Roman" w:cs="Times New Roman"/>
                <w:sz w:val="24"/>
                <w:szCs w:val="24"/>
              </w:rPr>
              <w:t>жоспарына</w:t>
            </w:r>
            <w:proofErr w:type="spellEnd"/>
            <w:r w:rsidRPr="003406D1">
              <w:rPr>
                <w:rFonts w:ascii="Times New Roman" w:hAnsi="Times New Roman" w:cs="Times New Roman"/>
                <w:sz w:val="24"/>
                <w:szCs w:val="24"/>
              </w:rPr>
              <w:t xml:space="preserve"> сәйкес</w:t>
            </w:r>
          </w:p>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 xml:space="preserve"> </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eastAsia="Times New Roman" w:hAnsi="Times New Roman" w:cs="Times New Roman"/>
                <w:sz w:val="24"/>
                <w:szCs w:val="24"/>
              </w:rPr>
            </w:pPr>
            <w:proofErr w:type="gramStart"/>
            <w:r w:rsidRPr="003406D1">
              <w:rPr>
                <w:rFonts w:ascii="Times New Roman" w:eastAsia="Times New Roman" w:hAnsi="Times New Roman" w:cs="Times New Roman"/>
                <w:sz w:val="24"/>
                <w:szCs w:val="24"/>
              </w:rPr>
              <w:t>Парасаттылы</w:t>
            </w:r>
            <w:proofErr w:type="gramEnd"/>
            <w:r w:rsidRPr="003406D1">
              <w:rPr>
                <w:rFonts w:ascii="Times New Roman" w:eastAsia="Times New Roman" w:hAnsi="Times New Roman" w:cs="Times New Roman"/>
                <w:sz w:val="24"/>
                <w:szCs w:val="24"/>
              </w:rPr>
              <w:t xml:space="preserve">қ қағидаттарын </w:t>
            </w:r>
            <w:proofErr w:type="spellStart"/>
            <w:r w:rsidRPr="003406D1">
              <w:rPr>
                <w:rFonts w:ascii="Times New Roman" w:eastAsia="Times New Roman" w:hAnsi="Times New Roman" w:cs="Times New Roman"/>
                <w:sz w:val="24"/>
                <w:szCs w:val="24"/>
              </w:rPr>
              <w:t>енгізу</w:t>
            </w:r>
            <w:proofErr w:type="spellEnd"/>
            <w:r w:rsidRPr="003406D1">
              <w:rPr>
                <w:rFonts w:ascii="Times New Roman" w:eastAsia="Times New Roman" w:hAnsi="Times New Roman" w:cs="Times New Roman"/>
                <w:sz w:val="24"/>
                <w:szCs w:val="24"/>
              </w:rPr>
              <w:t xml:space="preserve"> </w:t>
            </w:r>
            <w:proofErr w:type="spellStart"/>
            <w:r w:rsidRPr="003406D1">
              <w:rPr>
                <w:rFonts w:ascii="Times New Roman" w:eastAsia="Times New Roman" w:hAnsi="Times New Roman" w:cs="Times New Roman"/>
                <w:sz w:val="24"/>
                <w:szCs w:val="24"/>
              </w:rPr>
              <w:lastRenderedPageBreak/>
              <w:t>бойынша</w:t>
            </w:r>
            <w:proofErr w:type="spellEnd"/>
            <w:r w:rsidRPr="003406D1">
              <w:rPr>
                <w:rFonts w:ascii="Times New Roman" w:eastAsia="Times New Roman" w:hAnsi="Times New Roman" w:cs="Times New Roman"/>
                <w:sz w:val="24"/>
                <w:szCs w:val="24"/>
              </w:rPr>
              <w:t xml:space="preserve"> </w:t>
            </w:r>
            <w:proofErr w:type="spellStart"/>
            <w:r w:rsidRPr="003406D1">
              <w:rPr>
                <w:rFonts w:ascii="Times New Roman" w:eastAsia="Times New Roman" w:hAnsi="Times New Roman" w:cs="Times New Roman"/>
                <w:sz w:val="24"/>
                <w:szCs w:val="24"/>
              </w:rPr>
              <w:t>іс-шаралар</w:t>
            </w:r>
            <w:proofErr w:type="spellEnd"/>
            <w:r w:rsidRPr="003406D1">
              <w:rPr>
                <w:rFonts w:ascii="Times New Roman" w:eastAsia="Times New Roman" w:hAnsi="Times New Roman" w:cs="Times New Roman"/>
                <w:sz w:val="24"/>
                <w:szCs w:val="24"/>
              </w:rPr>
              <w:t xml:space="preserve"> өткізу</w:t>
            </w:r>
          </w:p>
          <w:p w:rsidR="00EA5C9F" w:rsidRPr="003406D1" w:rsidRDefault="00EA5C9F" w:rsidP="002233A1">
            <w:pPr>
              <w:rPr>
                <w:rFonts w:ascii="Times New Roman" w:hAnsi="Times New Roman" w:cs="Times New Roman"/>
                <w:sz w:val="24"/>
                <w:szCs w:val="24"/>
                <w:lang w:val="kk-KZ"/>
              </w:rPr>
            </w:pP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 xml:space="preserve">Тәрбие жөніндегі </w:t>
            </w:r>
            <w:r w:rsidRPr="003406D1">
              <w:rPr>
                <w:rFonts w:ascii="Times New Roman" w:hAnsi="Times New Roman" w:cs="Times New Roman"/>
                <w:sz w:val="24"/>
                <w:szCs w:val="24"/>
                <w:lang w:val="kk-KZ"/>
              </w:rPr>
              <w:lastRenderedPageBreak/>
              <w:t>орынбасары</w:t>
            </w:r>
            <w:r w:rsidRPr="003406D1">
              <w:rPr>
                <w:rFonts w:ascii="Times New Roman" w:hAnsi="Times New Roman" w:cs="Times New Roman"/>
                <w:sz w:val="24"/>
                <w:szCs w:val="24"/>
              </w:rPr>
              <w:t xml:space="preserve"> </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lastRenderedPageBreak/>
              <w:t>Жоспарға сәйкес</w:t>
            </w:r>
            <w:r w:rsidRPr="003406D1">
              <w:rPr>
                <w:rFonts w:ascii="Times New Roman" w:hAnsi="Times New Roman" w:cs="Times New Roman"/>
                <w:sz w:val="24"/>
                <w:szCs w:val="24"/>
              </w:rPr>
              <w:t xml:space="preserve"> </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Қамқорлық " </w:t>
            </w:r>
            <w:proofErr w:type="spellStart"/>
            <w:r w:rsidRPr="003406D1">
              <w:rPr>
                <w:rFonts w:ascii="Times New Roman" w:hAnsi="Times New Roman" w:cs="Times New Roman"/>
                <w:color w:val="000000"/>
                <w:sz w:val="24"/>
                <w:szCs w:val="24"/>
              </w:rPr>
              <w:t>еріктілер</w:t>
            </w:r>
            <w:proofErr w:type="spellEnd"/>
            <w:r w:rsidRPr="003406D1">
              <w:rPr>
                <w:rFonts w:ascii="Times New Roman" w:hAnsi="Times New Roman" w:cs="Times New Roman"/>
                <w:color w:val="000000"/>
                <w:sz w:val="24"/>
                <w:szCs w:val="24"/>
              </w:rPr>
              <w:t xml:space="preserve"> клубының қызметін </w:t>
            </w:r>
            <w:proofErr w:type="spellStart"/>
            <w:r w:rsidRPr="003406D1">
              <w:rPr>
                <w:rFonts w:ascii="Times New Roman" w:hAnsi="Times New Roman" w:cs="Times New Roman"/>
                <w:color w:val="000000"/>
                <w:sz w:val="24"/>
                <w:szCs w:val="24"/>
              </w:rPr>
              <w:t>жетілдіру</w:t>
            </w:r>
            <w:proofErr w:type="spellEnd"/>
            <w:r w:rsidRPr="003406D1">
              <w:rPr>
                <w:rFonts w:ascii="Times New Roman" w:hAnsi="Times New Roman" w:cs="Times New Roman"/>
                <w:color w:val="000000"/>
                <w:sz w:val="24"/>
                <w:szCs w:val="24"/>
              </w:rPr>
              <w:t>»</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Тәрбие жөніндегі орынбасары</w:t>
            </w:r>
            <w:r w:rsidRPr="003406D1">
              <w:rPr>
                <w:rFonts w:ascii="Times New Roman" w:hAnsi="Times New Roman" w:cs="Times New Roman"/>
                <w:sz w:val="24"/>
                <w:szCs w:val="24"/>
              </w:rPr>
              <w:t xml:space="preserve"> </w:t>
            </w:r>
          </w:p>
        </w:tc>
        <w:tc>
          <w:tcPr>
            <w:tcW w:w="4395" w:type="dxa"/>
            <w:gridSpan w:val="6"/>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Жоспарға сәйкес</w:t>
            </w:r>
            <w:r w:rsidRPr="003406D1">
              <w:rPr>
                <w:rFonts w:ascii="Times New Roman" w:hAnsi="Times New Roman" w:cs="Times New Roman"/>
                <w:sz w:val="24"/>
                <w:szCs w:val="24"/>
              </w:rPr>
              <w:t xml:space="preserve"> </w:t>
            </w:r>
          </w:p>
        </w:tc>
      </w:tr>
    </w:tbl>
    <w:p w:rsidR="00EA5C9F" w:rsidRPr="003406D1" w:rsidRDefault="00EA5C9F" w:rsidP="00EA5C9F">
      <w:pPr>
        <w:rPr>
          <w:rFonts w:ascii="Times New Roman" w:hAnsi="Times New Roman" w:cs="Times New Roman"/>
          <w:sz w:val="24"/>
          <w:szCs w:val="24"/>
        </w:rPr>
      </w:pPr>
    </w:p>
    <w:p w:rsidR="00EA5C9F" w:rsidRPr="003406D1" w:rsidRDefault="00EA5C9F" w:rsidP="00EA5C9F">
      <w:pPr>
        <w:rPr>
          <w:rFonts w:ascii="Times New Roman" w:eastAsia="Times New Roman" w:hAnsi="Times New Roman" w:cs="Times New Roman"/>
          <w:sz w:val="24"/>
          <w:szCs w:val="24"/>
          <w:lang w:val="kk-KZ"/>
        </w:rPr>
      </w:pPr>
      <w:proofErr w:type="spellStart"/>
      <w:r w:rsidRPr="003406D1">
        <w:rPr>
          <w:rFonts w:ascii="Times New Roman" w:eastAsia="Times New Roman" w:hAnsi="Times New Roman" w:cs="Times New Roman"/>
          <w:sz w:val="24"/>
          <w:szCs w:val="24"/>
        </w:rPr>
        <w:t>Міндет</w:t>
      </w:r>
      <w:proofErr w:type="spellEnd"/>
      <w:r w:rsidRPr="003406D1">
        <w:rPr>
          <w:rFonts w:ascii="Times New Roman" w:eastAsia="Times New Roman" w:hAnsi="Times New Roman" w:cs="Times New Roman"/>
          <w:sz w:val="24"/>
          <w:szCs w:val="24"/>
        </w:rPr>
        <w:t xml:space="preserve"> 7. </w:t>
      </w:r>
      <w:proofErr w:type="spellStart"/>
      <w:r w:rsidRPr="003406D1">
        <w:rPr>
          <w:rFonts w:ascii="Times New Roman" w:eastAsia="Times New Roman" w:hAnsi="Times New Roman" w:cs="Times New Roman"/>
          <w:sz w:val="24"/>
          <w:szCs w:val="24"/>
        </w:rPr>
        <w:t>Колледжді</w:t>
      </w:r>
      <w:proofErr w:type="spellEnd"/>
      <w:r w:rsidRPr="003406D1">
        <w:rPr>
          <w:rFonts w:ascii="Times New Roman" w:eastAsia="Times New Roman" w:hAnsi="Times New Roman" w:cs="Times New Roman"/>
          <w:sz w:val="24"/>
          <w:szCs w:val="24"/>
        </w:rPr>
        <w:t xml:space="preserve"> цифрлық инфрақұрылыммен және </w:t>
      </w:r>
      <w:proofErr w:type="spellStart"/>
      <w:r w:rsidRPr="003406D1">
        <w:rPr>
          <w:rFonts w:ascii="Times New Roman" w:eastAsia="Times New Roman" w:hAnsi="Times New Roman" w:cs="Times New Roman"/>
          <w:sz w:val="24"/>
          <w:szCs w:val="24"/>
        </w:rPr>
        <w:t>заманауи</w:t>
      </w:r>
      <w:proofErr w:type="spellEnd"/>
      <w:r w:rsidRPr="003406D1">
        <w:rPr>
          <w:rFonts w:ascii="Times New Roman" w:eastAsia="Times New Roman" w:hAnsi="Times New Roman" w:cs="Times New Roman"/>
          <w:sz w:val="24"/>
          <w:szCs w:val="24"/>
        </w:rPr>
        <w:t xml:space="preserve"> материалды</w:t>
      </w:r>
      <w:proofErr w:type="gramStart"/>
      <w:r w:rsidRPr="003406D1">
        <w:rPr>
          <w:rFonts w:ascii="Times New Roman" w:eastAsia="Times New Roman" w:hAnsi="Times New Roman" w:cs="Times New Roman"/>
          <w:sz w:val="24"/>
          <w:szCs w:val="24"/>
        </w:rPr>
        <w:t>қ-</w:t>
      </w:r>
      <w:proofErr w:type="gramEnd"/>
      <w:r w:rsidRPr="003406D1">
        <w:rPr>
          <w:rFonts w:ascii="Times New Roman" w:eastAsia="Times New Roman" w:hAnsi="Times New Roman" w:cs="Times New Roman"/>
          <w:sz w:val="24"/>
          <w:szCs w:val="24"/>
        </w:rPr>
        <w:t xml:space="preserve">техникалық </w:t>
      </w:r>
      <w:proofErr w:type="spellStart"/>
      <w:r w:rsidRPr="003406D1">
        <w:rPr>
          <w:rFonts w:ascii="Times New Roman" w:eastAsia="Times New Roman" w:hAnsi="Times New Roman" w:cs="Times New Roman"/>
          <w:sz w:val="24"/>
          <w:szCs w:val="24"/>
        </w:rPr>
        <w:t>базамен</w:t>
      </w:r>
      <w:proofErr w:type="spellEnd"/>
      <w:r w:rsidRPr="003406D1">
        <w:rPr>
          <w:rFonts w:ascii="Times New Roman" w:eastAsia="Times New Roman" w:hAnsi="Times New Roman" w:cs="Times New Roman"/>
          <w:sz w:val="24"/>
          <w:szCs w:val="24"/>
        </w:rPr>
        <w:t xml:space="preserve"> </w:t>
      </w:r>
      <w:r w:rsidRPr="003406D1">
        <w:rPr>
          <w:rFonts w:ascii="Times New Roman" w:eastAsia="Times New Roman" w:hAnsi="Times New Roman" w:cs="Times New Roman"/>
          <w:sz w:val="24"/>
          <w:szCs w:val="24"/>
          <w:lang w:val="kk-KZ"/>
        </w:rPr>
        <w:t>қамтамасыз ету</w:t>
      </w:r>
    </w:p>
    <w:tbl>
      <w:tblPr>
        <w:tblStyle w:val="a3"/>
        <w:tblW w:w="11058" w:type="dxa"/>
        <w:tblInd w:w="-885" w:type="dxa"/>
        <w:tblLayout w:type="fixed"/>
        <w:tblLook w:val="04A0"/>
      </w:tblPr>
      <w:tblGrid>
        <w:gridCol w:w="426"/>
        <w:gridCol w:w="2410"/>
        <w:gridCol w:w="992"/>
        <w:gridCol w:w="1134"/>
        <w:gridCol w:w="1701"/>
        <w:gridCol w:w="709"/>
        <w:gridCol w:w="709"/>
        <w:gridCol w:w="825"/>
        <w:gridCol w:w="25"/>
        <w:gridCol w:w="709"/>
        <w:gridCol w:w="709"/>
        <w:gridCol w:w="709"/>
      </w:tblGrid>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Нәтижелер көрсеткіштері</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Өлшем бірлігі</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Аяқтау нысаны</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Жауапты орындаушылар</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2020</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21</w:t>
            </w:r>
          </w:p>
        </w:tc>
        <w:tc>
          <w:tcPr>
            <w:tcW w:w="82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22</w:t>
            </w:r>
          </w:p>
        </w:tc>
        <w:tc>
          <w:tcPr>
            <w:tcW w:w="734" w:type="dxa"/>
            <w:gridSpan w:val="2"/>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23</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4</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5</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color w:val="000000"/>
                <w:sz w:val="24"/>
                <w:szCs w:val="24"/>
              </w:rPr>
              <w:t xml:space="preserve">Жатақханалардың </w:t>
            </w:r>
            <w:proofErr w:type="gramStart"/>
            <w:r w:rsidRPr="003406D1">
              <w:rPr>
                <w:rFonts w:ascii="Times New Roman" w:hAnsi="Times New Roman" w:cs="Times New Roman"/>
                <w:color w:val="000000"/>
                <w:sz w:val="24"/>
                <w:szCs w:val="24"/>
              </w:rPr>
              <w:t>пайдалану</w:t>
            </w:r>
            <w:proofErr w:type="gramEnd"/>
            <w:r w:rsidRPr="003406D1">
              <w:rPr>
                <w:rFonts w:ascii="Times New Roman" w:hAnsi="Times New Roman" w:cs="Times New Roman"/>
                <w:color w:val="000000"/>
                <w:sz w:val="24"/>
                <w:szCs w:val="24"/>
              </w:rPr>
              <w:t xml:space="preserve">ға </w:t>
            </w:r>
            <w:proofErr w:type="spellStart"/>
            <w:r w:rsidRPr="003406D1">
              <w:rPr>
                <w:rFonts w:ascii="Times New Roman" w:hAnsi="Times New Roman" w:cs="Times New Roman"/>
                <w:color w:val="000000"/>
                <w:sz w:val="24"/>
                <w:szCs w:val="24"/>
              </w:rPr>
              <w:t>берілген</w:t>
            </w:r>
            <w:proofErr w:type="spellEnd"/>
            <w:r w:rsidRPr="003406D1">
              <w:rPr>
                <w:rFonts w:ascii="Times New Roman" w:hAnsi="Times New Roman" w:cs="Times New Roman"/>
                <w:color w:val="000000"/>
                <w:sz w:val="24"/>
                <w:szCs w:val="24"/>
              </w:rPr>
              <w:t xml:space="preserve"> төсек-орындарының саны</w:t>
            </w:r>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дана</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ақпарат</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Шаруашылық жөніндегі орынбасары</w:t>
            </w:r>
          </w:p>
        </w:tc>
        <w:tc>
          <w:tcPr>
            <w:tcW w:w="709" w:type="dxa"/>
          </w:tcPr>
          <w:p w:rsidR="00EA5C9F" w:rsidRPr="003406D1" w:rsidRDefault="00EA5C9F" w:rsidP="002233A1">
            <w:pPr>
              <w:rPr>
                <w:rFonts w:ascii="Times New Roman" w:hAnsi="Times New Roman" w:cs="Times New Roman"/>
                <w:sz w:val="24"/>
                <w:szCs w:val="24"/>
                <w:lang w:val="kk-KZ"/>
              </w:rPr>
            </w:pPr>
          </w:p>
        </w:tc>
        <w:tc>
          <w:tcPr>
            <w:tcW w:w="709" w:type="dxa"/>
          </w:tcPr>
          <w:p w:rsidR="00EA5C9F" w:rsidRPr="003406D1" w:rsidRDefault="00EA5C9F" w:rsidP="002233A1">
            <w:pPr>
              <w:rPr>
                <w:rFonts w:ascii="Times New Roman" w:hAnsi="Times New Roman" w:cs="Times New Roman"/>
                <w:sz w:val="24"/>
                <w:szCs w:val="24"/>
              </w:rPr>
            </w:pPr>
          </w:p>
        </w:tc>
        <w:tc>
          <w:tcPr>
            <w:tcW w:w="850" w:type="dxa"/>
            <w:gridSpan w:val="2"/>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r>
    </w:tbl>
    <w:p w:rsidR="00EA5C9F" w:rsidRPr="003406D1" w:rsidRDefault="00EA5C9F" w:rsidP="00EA5C9F">
      <w:pPr>
        <w:rPr>
          <w:rFonts w:ascii="Times New Roman" w:hAnsi="Times New Roman" w:cs="Times New Roman"/>
          <w:sz w:val="24"/>
          <w:szCs w:val="24"/>
        </w:rPr>
      </w:pPr>
    </w:p>
    <w:p w:rsidR="00EA5C9F" w:rsidRPr="003406D1" w:rsidRDefault="00EA5C9F" w:rsidP="00EA5C9F">
      <w:pPr>
        <w:pStyle w:val="a6"/>
        <w:rPr>
          <w:rFonts w:ascii="Times New Roman" w:hAnsi="Times New Roman" w:cs="Times New Roman"/>
          <w:sz w:val="24"/>
          <w:szCs w:val="24"/>
          <w:lang w:val="kk-KZ"/>
        </w:rPr>
      </w:pPr>
      <w:proofErr w:type="spellStart"/>
      <w:r w:rsidRPr="003406D1">
        <w:rPr>
          <w:rFonts w:ascii="Times New Roman" w:hAnsi="Times New Roman" w:cs="Times New Roman"/>
          <w:sz w:val="24"/>
          <w:szCs w:val="24"/>
        </w:rPr>
        <w:t>Бі</w:t>
      </w:r>
      <w:proofErr w:type="gramStart"/>
      <w:r w:rsidRPr="003406D1">
        <w:rPr>
          <w:rFonts w:ascii="Times New Roman" w:hAnsi="Times New Roman" w:cs="Times New Roman"/>
          <w:sz w:val="24"/>
          <w:szCs w:val="24"/>
        </w:rPr>
        <w:t>р</w:t>
      </w:r>
      <w:proofErr w:type="gramEnd"/>
      <w:r w:rsidRPr="003406D1">
        <w:rPr>
          <w:rFonts w:ascii="Times New Roman" w:hAnsi="Times New Roman" w:cs="Times New Roman"/>
          <w:sz w:val="24"/>
          <w:szCs w:val="24"/>
        </w:rPr>
        <w:t>інші</w:t>
      </w:r>
      <w:proofErr w:type="spellEnd"/>
      <w:r w:rsidRPr="003406D1">
        <w:rPr>
          <w:rFonts w:ascii="Times New Roman" w:hAnsi="Times New Roman" w:cs="Times New Roman"/>
          <w:sz w:val="24"/>
          <w:szCs w:val="24"/>
        </w:rPr>
        <w:t xml:space="preserve"> корпус</w:t>
      </w:r>
      <w:r w:rsidRPr="003406D1">
        <w:rPr>
          <w:rFonts w:ascii="Times New Roman" w:hAnsi="Times New Roman" w:cs="Times New Roman"/>
          <w:sz w:val="24"/>
          <w:szCs w:val="24"/>
          <w:lang w:val="kk-KZ"/>
        </w:rPr>
        <w:t xml:space="preserve">та </w:t>
      </w:r>
      <w:r w:rsidRPr="003406D1">
        <w:rPr>
          <w:rFonts w:ascii="Times New Roman" w:hAnsi="Times New Roman" w:cs="Times New Roman"/>
          <w:sz w:val="24"/>
          <w:szCs w:val="24"/>
        </w:rPr>
        <w:t>-26 кабинет,</w:t>
      </w:r>
    </w:p>
    <w:p w:rsidR="00EA5C9F" w:rsidRPr="003406D1" w:rsidRDefault="00EA5C9F" w:rsidP="00EA5C9F">
      <w:pPr>
        <w:pStyle w:val="a6"/>
        <w:rPr>
          <w:rFonts w:ascii="Times New Roman" w:hAnsi="Times New Roman" w:cs="Times New Roman"/>
          <w:sz w:val="24"/>
          <w:szCs w:val="24"/>
          <w:lang w:val="kk-KZ"/>
        </w:rPr>
      </w:pPr>
      <w:r w:rsidRPr="003406D1">
        <w:rPr>
          <w:rFonts w:ascii="Times New Roman" w:hAnsi="Times New Roman" w:cs="Times New Roman"/>
          <w:sz w:val="24"/>
          <w:szCs w:val="24"/>
        </w:rPr>
        <w:t xml:space="preserve"> оның </w:t>
      </w:r>
      <w:proofErr w:type="spellStart"/>
      <w:r w:rsidRPr="003406D1">
        <w:rPr>
          <w:rFonts w:ascii="Times New Roman" w:hAnsi="Times New Roman" w:cs="Times New Roman"/>
          <w:sz w:val="24"/>
          <w:szCs w:val="24"/>
        </w:rPr>
        <w:t>ішінде</w:t>
      </w:r>
      <w:proofErr w:type="spellEnd"/>
      <w:r w:rsidRPr="003406D1">
        <w:rPr>
          <w:rFonts w:ascii="Times New Roman" w:hAnsi="Times New Roman" w:cs="Times New Roman"/>
          <w:sz w:val="24"/>
          <w:szCs w:val="24"/>
        </w:rPr>
        <w:t xml:space="preserve"> </w:t>
      </w:r>
      <w:r w:rsidRPr="003406D1">
        <w:rPr>
          <w:rFonts w:ascii="Times New Roman" w:hAnsi="Times New Roman" w:cs="Times New Roman"/>
          <w:sz w:val="24"/>
          <w:szCs w:val="24"/>
          <w:lang w:val="kk-KZ"/>
        </w:rPr>
        <w:t xml:space="preserve">22 </w:t>
      </w:r>
      <w:r w:rsidRPr="003406D1">
        <w:rPr>
          <w:rFonts w:ascii="Times New Roman" w:hAnsi="Times New Roman" w:cs="Times New Roman"/>
          <w:sz w:val="24"/>
          <w:szCs w:val="24"/>
        </w:rPr>
        <w:t>компьютер</w:t>
      </w:r>
      <w:r w:rsidRPr="003406D1">
        <w:rPr>
          <w:rFonts w:ascii="Times New Roman" w:hAnsi="Times New Roman" w:cs="Times New Roman"/>
          <w:sz w:val="24"/>
          <w:szCs w:val="24"/>
          <w:lang w:val="kk-KZ"/>
        </w:rPr>
        <w:t xml:space="preserve"> бар,</w:t>
      </w:r>
    </w:p>
    <w:p w:rsidR="00EA5C9F" w:rsidRPr="003406D1" w:rsidRDefault="00EA5C9F" w:rsidP="00EA5C9F">
      <w:pPr>
        <w:pStyle w:val="a6"/>
        <w:rPr>
          <w:rFonts w:ascii="Times New Roman" w:hAnsi="Times New Roman" w:cs="Times New Roman"/>
          <w:sz w:val="24"/>
          <w:szCs w:val="24"/>
          <w:lang w:val="kk-KZ"/>
        </w:rPr>
      </w:pPr>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интерактивті</w:t>
      </w:r>
      <w:proofErr w:type="spellEnd"/>
      <w:r w:rsidRPr="003406D1">
        <w:rPr>
          <w:rFonts w:ascii="Times New Roman" w:hAnsi="Times New Roman" w:cs="Times New Roman"/>
          <w:sz w:val="24"/>
          <w:szCs w:val="24"/>
        </w:rPr>
        <w:t xml:space="preserve"> тақта-21</w:t>
      </w:r>
    </w:p>
    <w:p w:rsidR="00EA5C9F" w:rsidRPr="003406D1" w:rsidRDefault="00EA5C9F" w:rsidP="00EA5C9F">
      <w:pPr>
        <w:pStyle w:val="a6"/>
        <w:rPr>
          <w:rFonts w:ascii="Times New Roman" w:hAnsi="Times New Roman" w:cs="Times New Roman"/>
          <w:sz w:val="24"/>
          <w:szCs w:val="24"/>
        </w:rPr>
      </w:pPr>
    </w:p>
    <w:p w:rsidR="00EA5C9F" w:rsidRPr="003406D1" w:rsidRDefault="00EA5C9F" w:rsidP="00EA5C9F">
      <w:pPr>
        <w:pStyle w:val="a6"/>
        <w:rPr>
          <w:rFonts w:ascii="Times New Roman" w:hAnsi="Times New Roman" w:cs="Times New Roman"/>
          <w:sz w:val="24"/>
          <w:szCs w:val="24"/>
          <w:lang w:val="kk-KZ"/>
        </w:rPr>
      </w:pPr>
      <w:proofErr w:type="spellStart"/>
      <w:r w:rsidRPr="003406D1">
        <w:rPr>
          <w:rFonts w:ascii="Times New Roman" w:hAnsi="Times New Roman" w:cs="Times New Roman"/>
          <w:sz w:val="24"/>
          <w:szCs w:val="24"/>
        </w:rPr>
        <w:t>Екінші</w:t>
      </w:r>
      <w:proofErr w:type="spellEnd"/>
      <w:r w:rsidRPr="003406D1">
        <w:rPr>
          <w:rFonts w:ascii="Times New Roman" w:hAnsi="Times New Roman" w:cs="Times New Roman"/>
          <w:sz w:val="24"/>
          <w:szCs w:val="24"/>
        </w:rPr>
        <w:t xml:space="preserve"> корпус</w:t>
      </w:r>
      <w:r w:rsidRPr="003406D1">
        <w:rPr>
          <w:rFonts w:ascii="Times New Roman" w:hAnsi="Times New Roman" w:cs="Times New Roman"/>
          <w:sz w:val="24"/>
          <w:szCs w:val="24"/>
          <w:lang w:val="kk-KZ"/>
        </w:rPr>
        <w:t>та</w:t>
      </w:r>
      <w:r w:rsidRPr="003406D1">
        <w:rPr>
          <w:rFonts w:ascii="Times New Roman" w:hAnsi="Times New Roman" w:cs="Times New Roman"/>
          <w:sz w:val="24"/>
          <w:szCs w:val="24"/>
        </w:rPr>
        <w:t xml:space="preserve"> - 24 кабинет,</w:t>
      </w:r>
    </w:p>
    <w:p w:rsidR="00EA5C9F" w:rsidRPr="003406D1" w:rsidRDefault="00EA5C9F" w:rsidP="00EA5C9F">
      <w:pPr>
        <w:pStyle w:val="a6"/>
        <w:rPr>
          <w:rFonts w:ascii="Times New Roman" w:hAnsi="Times New Roman" w:cs="Times New Roman"/>
          <w:sz w:val="24"/>
          <w:szCs w:val="24"/>
          <w:lang w:val="kk-KZ"/>
        </w:rPr>
      </w:pPr>
      <w:r w:rsidRPr="003406D1">
        <w:rPr>
          <w:rFonts w:ascii="Times New Roman" w:hAnsi="Times New Roman" w:cs="Times New Roman"/>
          <w:sz w:val="24"/>
          <w:szCs w:val="24"/>
        </w:rPr>
        <w:t xml:space="preserve"> </w:t>
      </w:r>
      <w:r w:rsidRPr="003406D1">
        <w:rPr>
          <w:rFonts w:ascii="Times New Roman" w:hAnsi="Times New Roman" w:cs="Times New Roman"/>
          <w:sz w:val="24"/>
          <w:szCs w:val="24"/>
          <w:lang w:val="kk-KZ"/>
        </w:rPr>
        <w:t xml:space="preserve">оның </w:t>
      </w:r>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ішінде</w:t>
      </w:r>
      <w:proofErr w:type="spellEnd"/>
      <w:r w:rsidRPr="003406D1">
        <w:rPr>
          <w:rFonts w:ascii="Times New Roman" w:hAnsi="Times New Roman" w:cs="Times New Roman"/>
          <w:sz w:val="24"/>
          <w:szCs w:val="24"/>
        </w:rPr>
        <w:t xml:space="preserve"> 17 компьютер бар,</w:t>
      </w:r>
    </w:p>
    <w:p w:rsidR="00EA5C9F" w:rsidRPr="003406D1" w:rsidRDefault="00EA5C9F" w:rsidP="00EA5C9F">
      <w:pPr>
        <w:pStyle w:val="a6"/>
        <w:rPr>
          <w:rFonts w:ascii="Times New Roman" w:hAnsi="Times New Roman" w:cs="Times New Roman"/>
          <w:sz w:val="24"/>
          <w:szCs w:val="24"/>
          <w:lang w:val="kk-KZ"/>
        </w:rPr>
      </w:pPr>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интерактивті</w:t>
      </w:r>
      <w:proofErr w:type="spellEnd"/>
      <w:r w:rsidRPr="003406D1">
        <w:rPr>
          <w:rFonts w:ascii="Times New Roman" w:hAnsi="Times New Roman" w:cs="Times New Roman"/>
          <w:sz w:val="24"/>
          <w:szCs w:val="24"/>
        </w:rPr>
        <w:t xml:space="preserve"> тақта-3</w:t>
      </w:r>
    </w:p>
    <w:tbl>
      <w:tblPr>
        <w:tblStyle w:val="a3"/>
        <w:tblW w:w="11058" w:type="dxa"/>
        <w:tblInd w:w="-885" w:type="dxa"/>
        <w:tblLayout w:type="fixed"/>
        <w:tblLook w:val="04A0"/>
      </w:tblPr>
      <w:tblGrid>
        <w:gridCol w:w="426"/>
        <w:gridCol w:w="2410"/>
        <w:gridCol w:w="992"/>
        <w:gridCol w:w="1134"/>
        <w:gridCol w:w="1701"/>
        <w:gridCol w:w="709"/>
        <w:gridCol w:w="709"/>
        <w:gridCol w:w="825"/>
        <w:gridCol w:w="734"/>
        <w:gridCol w:w="709"/>
        <w:gridCol w:w="709"/>
      </w:tblGrid>
      <w:tr w:rsidR="00EA5C9F" w:rsidRPr="003406D1" w:rsidTr="002233A1">
        <w:tc>
          <w:tcPr>
            <w:tcW w:w="426" w:type="dxa"/>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w:t>
            </w:r>
          </w:p>
        </w:tc>
        <w:tc>
          <w:tcPr>
            <w:tcW w:w="2410"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Іс-шара</w:t>
            </w:r>
          </w:p>
        </w:tc>
        <w:tc>
          <w:tcPr>
            <w:tcW w:w="992"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Өлшем бірлігі</w:t>
            </w:r>
          </w:p>
        </w:tc>
        <w:tc>
          <w:tcPr>
            <w:tcW w:w="11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Аяқтау нысаны</w:t>
            </w:r>
          </w:p>
        </w:tc>
        <w:tc>
          <w:tcPr>
            <w:tcW w:w="1701"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Жауапты орындаушылар</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lang w:val="kk-KZ"/>
              </w:rPr>
              <w:t>2020</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21</w:t>
            </w:r>
          </w:p>
        </w:tc>
        <w:tc>
          <w:tcPr>
            <w:tcW w:w="825"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22</w:t>
            </w:r>
          </w:p>
        </w:tc>
        <w:tc>
          <w:tcPr>
            <w:tcW w:w="734"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w:t>
            </w:r>
            <w:r w:rsidRPr="003406D1">
              <w:rPr>
                <w:rFonts w:ascii="Times New Roman" w:hAnsi="Times New Roman" w:cs="Times New Roman"/>
                <w:sz w:val="24"/>
                <w:szCs w:val="24"/>
                <w:lang w:val="kk-KZ"/>
              </w:rPr>
              <w:t>23</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4</w:t>
            </w:r>
          </w:p>
        </w:tc>
        <w:tc>
          <w:tcPr>
            <w:tcW w:w="709" w:type="dxa"/>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202</w:t>
            </w:r>
            <w:r w:rsidRPr="003406D1">
              <w:rPr>
                <w:rFonts w:ascii="Times New Roman" w:hAnsi="Times New Roman" w:cs="Times New Roman"/>
                <w:sz w:val="24"/>
                <w:szCs w:val="24"/>
                <w:lang w:val="kk-KZ"/>
              </w:rPr>
              <w:t>5</w:t>
            </w: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rPr>
            </w:pPr>
            <w:r w:rsidRPr="003406D1">
              <w:rPr>
                <w:rFonts w:ascii="Times New Roman" w:hAnsi="Times New Roman" w:cs="Times New Roman"/>
                <w:sz w:val="24"/>
                <w:szCs w:val="24"/>
              </w:rPr>
              <w:t>Спорт алаң</w:t>
            </w:r>
            <w:proofErr w:type="gramStart"/>
            <w:r w:rsidRPr="003406D1">
              <w:rPr>
                <w:rFonts w:ascii="Times New Roman" w:hAnsi="Times New Roman" w:cs="Times New Roman"/>
                <w:sz w:val="24"/>
                <w:szCs w:val="24"/>
              </w:rPr>
              <w:t>дарын</w:t>
            </w:r>
            <w:proofErr w:type="gramEnd"/>
            <w:r w:rsidRPr="003406D1">
              <w:rPr>
                <w:rFonts w:ascii="Times New Roman" w:hAnsi="Times New Roman" w:cs="Times New Roman"/>
                <w:sz w:val="24"/>
                <w:szCs w:val="24"/>
              </w:rPr>
              <w:t xml:space="preserve"> ағымдағы жөндеу</w:t>
            </w:r>
          </w:p>
          <w:p w:rsidR="00EA5C9F" w:rsidRPr="003406D1" w:rsidRDefault="00EA5C9F" w:rsidP="002233A1">
            <w:pPr>
              <w:rPr>
                <w:rFonts w:ascii="Times New Roman" w:hAnsi="Times New Roman" w:cs="Times New Roman"/>
                <w:sz w:val="24"/>
                <w:szCs w:val="24"/>
                <w:lang w:val="kk-KZ"/>
              </w:rPr>
            </w:pP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rPr>
            </w:pPr>
          </w:p>
        </w:tc>
        <w:tc>
          <w:tcPr>
            <w:tcW w:w="1701"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lang w:val="kk-KZ"/>
              </w:rPr>
            </w:pPr>
          </w:p>
        </w:tc>
        <w:tc>
          <w:tcPr>
            <w:tcW w:w="709" w:type="dxa"/>
          </w:tcPr>
          <w:p w:rsidR="00EA5C9F" w:rsidRPr="003406D1" w:rsidRDefault="00EA5C9F" w:rsidP="002233A1">
            <w:pPr>
              <w:rPr>
                <w:rFonts w:ascii="Times New Roman" w:hAnsi="Times New Roman" w:cs="Times New Roman"/>
                <w:sz w:val="24"/>
                <w:szCs w:val="24"/>
              </w:rPr>
            </w:pPr>
          </w:p>
        </w:tc>
        <w:tc>
          <w:tcPr>
            <w:tcW w:w="825" w:type="dxa"/>
          </w:tcPr>
          <w:p w:rsidR="00EA5C9F" w:rsidRPr="003406D1" w:rsidRDefault="00EA5C9F" w:rsidP="002233A1">
            <w:pPr>
              <w:rPr>
                <w:rFonts w:ascii="Times New Roman" w:hAnsi="Times New Roman" w:cs="Times New Roman"/>
                <w:sz w:val="24"/>
                <w:szCs w:val="24"/>
              </w:rPr>
            </w:pPr>
          </w:p>
        </w:tc>
        <w:tc>
          <w:tcPr>
            <w:tcW w:w="734"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proofErr w:type="spellStart"/>
            <w:proofErr w:type="gramStart"/>
            <w:r w:rsidRPr="003406D1">
              <w:rPr>
                <w:rFonts w:ascii="Times New Roman" w:hAnsi="Times New Roman" w:cs="Times New Roman"/>
                <w:color w:val="000000"/>
                <w:sz w:val="24"/>
                <w:szCs w:val="24"/>
              </w:rPr>
              <w:t>Стадионды</w:t>
            </w:r>
            <w:proofErr w:type="spellEnd"/>
            <w:proofErr w:type="gramEnd"/>
            <w:r w:rsidRPr="003406D1">
              <w:rPr>
                <w:rFonts w:ascii="Times New Roman" w:hAnsi="Times New Roman" w:cs="Times New Roman"/>
                <w:color w:val="000000"/>
                <w:sz w:val="24"/>
                <w:szCs w:val="24"/>
              </w:rPr>
              <w:t xml:space="preserve"> ағымдағы жөндеу</w:t>
            </w:r>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rPr>
            </w:pPr>
          </w:p>
        </w:tc>
        <w:tc>
          <w:tcPr>
            <w:tcW w:w="1701"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lang w:val="kk-KZ"/>
              </w:rPr>
            </w:pPr>
          </w:p>
        </w:tc>
        <w:tc>
          <w:tcPr>
            <w:tcW w:w="709" w:type="dxa"/>
          </w:tcPr>
          <w:p w:rsidR="00EA5C9F" w:rsidRPr="003406D1" w:rsidRDefault="00EA5C9F" w:rsidP="002233A1">
            <w:pPr>
              <w:rPr>
                <w:rFonts w:ascii="Times New Roman" w:hAnsi="Times New Roman" w:cs="Times New Roman"/>
                <w:sz w:val="24"/>
                <w:szCs w:val="24"/>
              </w:rPr>
            </w:pPr>
          </w:p>
        </w:tc>
        <w:tc>
          <w:tcPr>
            <w:tcW w:w="825" w:type="dxa"/>
          </w:tcPr>
          <w:p w:rsidR="00EA5C9F" w:rsidRPr="003406D1" w:rsidRDefault="00EA5C9F" w:rsidP="002233A1">
            <w:pPr>
              <w:rPr>
                <w:rFonts w:ascii="Times New Roman" w:hAnsi="Times New Roman" w:cs="Times New Roman"/>
                <w:sz w:val="24"/>
                <w:szCs w:val="24"/>
              </w:rPr>
            </w:pPr>
          </w:p>
        </w:tc>
        <w:tc>
          <w:tcPr>
            <w:tcW w:w="734"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Оқ</w:t>
            </w:r>
            <w:proofErr w:type="gramStart"/>
            <w:r w:rsidRPr="003406D1">
              <w:rPr>
                <w:rFonts w:ascii="Times New Roman" w:hAnsi="Times New Roman" w:cs="Times New Roman"/>
                <w:sz w:val="24"/>
                <w:szCs w:val="24"/>
              </w:rPr>
              <w:t>у-</w:t>
            </w:r>
            <w:proofErr w:type="gramEnd"/>
            <w:r w:rsidRPr="003406D1">
              <w:rPr>
                <w:rFonts w:ascii="Times New Roman" w:hAnsi="Times New Roman" w:cs="Times New Roman"/>
                <w:sz w:val="24"/>
                <w:szCs w:val="24"/>
              </w:rPr>
              <w:t xml:space="preserve">өндірістік </w:t>
            </w:r>
            <w:proofErr w:type="spellStart"/>
            <w:r w:rsidRPr="003406D1">
              <w:rPr>
                <w:rFonts w:ascii="Times New Roman" w:hAnsi="Times New Roman" w:cs="Times New Roman"/>
                <w:sz w:val="24"/>
                <w:szCs w:val="24"/>
              </w:rPr>
              <w:t>шеберханаларды</w:t>
            </w:r>
            <w:proofErr w:type="spellEnd"/>
            <w:r w:rsidRPr="003406D1">
              <w:rPr>
                <w:rFonts w:ascii="Times New Roman" w:hAnsi="Times New Roman" w:cs="Times New Roman"/>
                <w:sz w:val="24"/>
                <w:szCs w:val="24"/>
              </w:rPr>
              <w:t xml:space="preserve">, </w:t>
            </w:r>
            <w:proofErr w:type="spellStart"/>
            <w:r w:rsidRPr="003406D1">
              <w:rPr>
                <w:rFonts w:ascii="Times New Roman" w:hAnsi="Times New Roman" w:cs="Times New Roman"/>
                <w:sz w:val="24"/>
                <w:szCs w:val="24"/>
              </w:rPr>
              <w:t>зертханаларды</w:t>
            </w:r>
            <w:proofErr w:type="spellEnd"/>
            <w:r w:rsidRPr="003406D1">
              <w:rPr>
                <w:rFonts w:ascii="Times New Roman" w:hAnsi="Times New Roman" w:cs="Times New Roman"/>
                <w:sz w:val="24"/>
                <w:szCs w:val="24"/>
              </w:rPr>
              <w:t xml:space="preserve"> және </w:t>
            </w:r>
            <w:proofErr w:type="spellStart"/>
            <w:r w:rsidRPr="003406D1">
              <w:rPr>
                <w:rFonts w:ascii="Times New Roman" w:hAnsi="Times New Roman" w:cs="Times New Roman"/>
                <w:sz w:val="24"/>
                <w:szCs w:val="24"/>
              </w:rPr>
              <w:t>арнайы</w:t>
            </w:r>
            <w:proofErr w:type="spellEnd"/>
            <w:r w:rsidRPr="003406D1">
              <w:rPr>
                <w:rFonts w:ascii="Times New Roman" w:hAnsi="Times New Roman" w:cs="Times New Roman"/>
                <w:sz w:val="24"/>
                <w:szCs w:val="24"/>
              </w:rPr>
              <w:t xml:space="preserve"> пәндер </w:t>
            </w:r>
            <w:proofErr w:type="spellStart"/>
            <w:r w:rsidRPr="003406D1">
              <w:rPr>
                <w:rFonts w:ascii="Times New Roman" w:hAnsi="Times New Roman" w:cs="Times New Roman"/>
                <w:sz w:val="24"/>
                <w:szCs w:val="24"/>
              </w:rPr>
              <w:t>кабинеттерін</w:t>
            </w:r>
            <w:proofErr w:type="spellEnd"/>
            <w:r w:rsidRPr="003406D1">
              <w:rPr>
                <w:rFonts w:ascii="Times New Roman" w:hAnsi="Times New Roman" w:cs="Times New Roman"/>
                <w:sz w:val="24"/>
                <w:szCs w:val="24"/>
              </w:rPr>
              <w:t xml:space="preserve"> қазіргі заманғы жабдықпен </w:t>
            </w:r>
            <w:r w:rsidRPr="003406D1">
              <w:rPr>
                <w:rFonts w:ascii="Times New Roman" w:hAnsi="Times New Roman" w:cs="Times New Roman"/>
                <w:sz w:val="24"/>
                <w:szCs w:val="24"/>
                <w:lang w:val="kk-KZ"/>
              </w:rPr>
              <w:t>қамтамасыз ету</w:t>
            </w:r>
          </w:p>
          <w:p w:rsidR="00EA5C9F" w:rsidRPr="003406D1" w:rsidRDefault="00EA5C9F" w:rsidP="002233A1">
            <w:pPr>
              <w:rPr>
                <w:rFonts w:ascii="Times New Roman" w:hAnsi="Times New Roman" w:cs="Times New Roman"/>
                <w:sz w:val="24"/>
                <w:szCs w:val="24"/>
                <w:lang w:val="kk-KZ"/>
              </w:rPr>
            </w:pPr>
            <w:r w:rsidRPr="003406D1">
              <w:rPr>
                <w:rFonts w:ascii="Times New Roman" w:hAnsi="Times New Roman" w:cs="Times New Roman"/>
                <w:sz w:val="24"/>
                <w:szCs w:val="24"/>
              </w:rPr>
              <w:t xml:space="preserve"> </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rPr>
            </w:pPr>
          </w:p>
        </w:tc>
        <w:tc>
          <w:tcPr>
            <w:tcW w:w="1701"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lang w:val="kk-KZ"/>
              </w:rPr>
            </w:pPr>
          </w:p>
        </w:tc>
        <w:tc>
          <w:tcPr>
            <w:tcW w:w="709" w:type="dxa"/>
          </w:tcPr>
          <w:p w:rsidR="00EA5C9F" w:rsidRPr="003406D1" w:rsidRDefault="00EA5C9F" w:rsidP="002233A1">
            <w:pPr>
              <w:rPr>
                <w:rFonts w:ascii="Times New Roman" w:hAnsi="Times New Roman" w:cs="Times New Roman"/>
                <w:sz w:val="24"/>
                <w:szCs w:val="24"/>
              </w:rPr>
            </w:pPr>
          </w:p>
        </w:tc>
        <w:tc>
          <w:tcPr>
            <w:tcW w:w="825" w:type="dxa"/>
          </w:tcPr>
          <w:p w:rsidR="00EA5C9F" w:rsidRPr="003406D1" w:rsidRDefault="00EA5C9F" w:rsidP="002233A1">
            <w:pPr>
              <w:rPr>
                <w:rFonts w:ascii="Times New Roman" w:hAnsi="Times New Roman" w:cs="Times New Roman"/>
                <w:sz w:val="24"/>
                <w:szCs w:val="24"/>
              </w:rPr>
            </w:pPr>
          </w:p>
        </w:tc>
        <w:tc>
          <w:tcPr>
            <w:tcW w:w="734"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r>
      <w:tr w:rsidR="00EA5C9F" w:rsidRPr="003406D1" w:rsidTr="002233A1">
        <w:tc>
          <w:tcPr>
            <w:tcW w:w="426" w:type="dxa"/>
          </w:tcPr>
          <w:p w:rsidR="00EA5C9F" w:rsidRPr="003406D1" w:rsidRDefault="00EA5C9F" w:rsidP="002233A1">
            <w:pPr>
              <w:rPr>
                <w:rFonts w:ascii="Times New Roman" w:hAnsi="Times New Roman" w:cs="Times New Roman"/>
                <w:sz w:val="24"/>
                <w:szCs w:val="24"/>
              </w:rPr>
            </w:pPr>
          </w:p>
        </w:tc>
        <w:tc>
          <w:tcPr>
            <w:tcW w:w="2410" w:type="dxa"/>
            <w:vAlign w:val="center"/>
          </w:tcPr>
          <w:p w:rsidR="00EA5C9F" w:rsidRPr="003406D1" w:rsidRDefault="00EA5C9F" w:rsidP="002233A1">
            <w:pPr>
              <w:rPr>
                <w:rFonts w:ascii="Times New Roman" w:hAnsi="Times New Roman" w:cs="Times New Roman"/>
                <w:sz w:val="24"/>
                <w:szCs w:val="24"/>
                <w:lang w:val="kk-KZ"/>
              </w:rPr>
            </w:pPr>
            <w:proofErr w:type="gramStart"/>
            <w:r w:rsidRPr="003406D1">
              <w:rPr>
                <w:rFonts w:ascii="Times New Roman" w:hAnsi="Times New Roman" w:cs="Times New Roman"/>
                <w:color w:val="000000"/>
                <w:sz w:val="24"/>
                <w:szCs w:val="24"/>
              </w:rPr>
              <w:t>Жата</w:t>
            </w:r>
            <w:proofErr w:type="gramEnd"/>
            <w:r w:rsidRPr="003406D1">
              <w:rPr>
                <w:rFonts w:ascii="Times New Roman" w:hAnsi="Times New Roman" w:cs="Times New Roman"/>
                <w:color w:val="000000"/>
                <w:sz w:val="24"/>
                <w:szCs w:val="24"/>
              </w:rPr>
              <w:t>қхана құрылысы</w:t>
            </w:r>
          </w:p>
        </w:tc>
        <w:tc>
          <w:tcPr>
            <w:tcW w:w="992" w:type="dxa"/>
          </w:tcPr>
          <w:p w:rsidR="00EA5C9F" w:rsidRPr="003406D1" w:rsidRDefault="00EA5C9F" w:rsidP="002233A1">
            <w:pPr>
              <w:rPr>
                <w:rFonts w:ascii="Times New Roman" w:hAnsi="Times New Roman" w:cs="Times New Roman"/>
                <w:sz w:val="24"/>
                <w:szCs w:val="24"/>
              </w:rPr>
            </w:pPr>
          </w:p>
        </w:tc>
        <w:tc>
          <w:tcPr>
            <w:tcW w:w="1134" w:type="dxa"/>
          </w:tcPr>
          <w:p w:rsidR="00EA5C9F" w:rsidRPr="003406D1" w:rsidRDefault="00EA5C9F" w:rsidP="002233A1">
            <w:pPr>
              <w:rPr>
                <w:rFonts w:ascii="Times New Roman" w:hAnsi="Times New Roman" w:cs="Times New Roman"/>
                <w:sz w:val="24"/>
                <w:szCs w:val="24"/>
              </w:rPr>
            </w:pPr>
          </w:p>
        </w:tc>
        <w:tc>
          <w:tcPr>
            <w:tcW w:w="1701"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lang w:val="kk-KZ"/>
              </w:rPr>
            </w:pPr>
          </w:p>
        </w:tc>
        <w:tc>
          <w:tcPr>
            <w:tcW w:w="709" w:type="dxa"/>
          </w:tcPr>
          <w:p w:rsidR="00EA5C9F" w:rsidRPr="003406D1" w:rsidRDefault="00EA5C9F" w:rsidP="002233A1">
            <w:pPr>
              <w:rPr>
                <w:rFonts w:ascii="Times New Roman" w:hAnsi="Times New Roman" w:cs="Times New Roman"/>
                <w:sz w:val="24"/>
                <w:szCs w:val="24"/>
              </w:rPr>
            </w:pPr>
          </w:p>
        </w:tc>
        <w:tc>
          <w:tcPr>
            <w:tcW w:w="825" w:type="dxa"/>
          </w:tcPr>
          <w:p w:rsidR="00EA5C9F" w:rsidRPr="003406D1" w:rsidRDefault="00EA5C9F" w:rsidP="002233A1">
            <w:pPr>
              <w:rPr>
                <w:rFonts w:ascii="Times New Roman" w:hAnsi="Times New Roman" w:cs="Times New Roman"/>
                <w:sz w:val="24"/>
                <w:szCs w:val="24"/>
              </w:rPr>
            </w:pPr>
          </w:p>
        </w:tc>
        <w:tc>
          <w:tcPr>
            <w:tcW w:w="734"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c>
          <w:tcPr>
            <w:tcW w:w="709" w:type="dxa"/>
          </w:tcPr>
          <w:p w:rsidR="00EA5C9F" w:rsidRPr="003406D1" w:rsidRDefault="00EA5C9F" w:rsidP="002233A1">
            <w:pPr>
              <w:rPr>
                <w:rFonts w:ascii="Times New Roman" w:hAnsi="Times New Roman" w:cs="Times New Roman"/>
                <w:sz w:val="24"/>
                <w:szCs w:val="24"/>
              </w:rPr>
            </w:pPr>
          </w:p>
        </w:tc>
      </w:tr>
    </w:tbl>
    <w:p w:rsidR="00EA5C9F" w:rsidRPr="003406D1" w:rsidRDefault="00EA5C9F" w:rsidP="00EA5C9F">
      <w:pPr>
        <w:tabs>
          <w:tab w:val="left" w:pos="5152"/>
        </w:tabs>
        <w:spacing w:after="0" w:line="240" w:lineRule="auto"/>
        <w:jc w:val="center"/>
        <w:rPr>
          <w:rFonts w:ascii="Times New Roman" w:hAnsi="Times New Roman" w:cs="Times New Roman"/>
          <w:b/>
          <w:color w:val="0070C0"/>
          <w:sz w:val="24"/>
          <w:szCs w:val="24"/>
          <w:lang w:val="kk-KZ"/>
        </w:rPr>
      </w:pPr>
    </w:p>
    <w:sectPr w:rsidR="00EA5C9F" w:rsidRPr="003406D1" w:rsidSect="00FE69C8">
      <w:pgSz w:w="11906" w:h="16838"/>
      <w:pgMar w:top="851"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FB3"/>
    <w:multiLevelType w:val="hybridMultilevel"/>
    <w:tmpl w:val="5A08714C"/>
    <w:lvl w:ilvl="0" w:tplc="D0FCE34A">
      <w:start w:val="1"/>
      <w:numFmt w:val="decimal"/>
      <w:lvlText w:val="%1."/>
      <w:lvlJc w:val="left"/>
      <w:pPr>
        <w:ind w:left="2771" w:hanging="360"/>
      </w:pPr>
      <w:rPr>
        <w:rFonts w:hint="default"/>
        <w:b/>
        <w:i w:val="0"/>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75788"/>
    <w:multiLevelType w:val="hybridMultilevel"/>
    <w:tmpl w:val="9002258C"/>
    <w:lvl w:ilvl="0" w:tplc="EED278E2">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65E09"/>
    <w:multiLevelType w:val="hybridMultilevel"/>
    <w:tmpl w:val="A95E283E"/>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16F02124"/>
    <w:multiLevelType w:val="hybridMultilevel"/>
    <w:tmpl w:val="5A724936"/>
    <w:lvl w:ilvl="0" w:tplc="06B84588">
      <w:start w:val="1"/>
      <w:numFmt w:val="decimal"/>
      <w:lvlText w:val="%1."/>
      <w:lvlJc w:val="left"/>
      <w:pPr>
        <w:ind w:left="360" w:hanging="360"/>
      </w:pPr>
      <w:rPr>
        <w:rFonts w:hint="default"/>
        <w:b/>
        <w:i w:val="0"/>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7D11E9"/>
    <w:multiLevelType w:val="hybridMultilevel"/>
    <w:tmpl w:val="D792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B43788"/>
    <w:multiLevelType w:val="hybridMultilevel"/>
    <w:tmpl w:val="633E9B1A"/>
    <w:lvl w:ilvl="0" w:tplc="55368470">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B804C6"/>
    <w:multiLevelType w:val="hybridMultilevel"/>
    <w:tmpl w:val="9042BF0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F852BD"/>
    <w:multiLevelType w:val="hybridMultilevel"/>
    <w:tmpl w:val="D9A8A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66E2805"/>
    <w:multiLevelType w:val="hybridMultilevel"/>
    <w:tmpl w:val="44B2E8D4"/>
    <w:lvl w:ilvl="0" w:tplc="6400B2BC">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F10E35"/>
    <w:multiLevelType w:val="hybridMultilevel"/>
    <w:tmpl w:val="8C6C78B2"/>
    <w:lvl w:ilvl="0" w:tplc="99C240E2">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6B442C"/>
    <w:multiLevelType w:val="hybridMultilevel"/>
    <w:tmpl w:val="F0744F10"/>
    <w:lvl w:ilvl="0" w:tplc="FE78FE7C">
      <w:start w:val="1"/>
      <w:numFmt w:val="decimal"/>
      <w:lvlText w:val="%1."/>
      <w:lvlJc w:val="left"/>
      <w:pPr>
        <w:ind w:left="7165" w:hanging="360"/>
      </w:pPr>
      <w:rPr>
        <w:rFonts w:hint="default"/>
        <w:b/>
        <w:color w:val="0070C0"/>
      </w:rPr>
    </w:lvl>
    <w:lvl w:ilvl="1" w:tplc="A2E2426A">
      <w:start w:val="2022"/>
      <w:numFmt w:val="decimal"/>
      <w:lvlText w:val="%2"/>
      <w:lvlJc w:val="left"/>
      <w:pPr>
        <w:ind w:left="2029" w:hanging="60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D05AB6"/>
    <w:multiLevelType w:val="hybridMultilevel"/>
    <w:tmpl w:val="AEAEF900"/>
    <w:lvl w:ilvl="0" w:tplc="15A0134C">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DF2AC3"/>
    <w:multiLevelType w:val="hybridMultilevel"/>
    <w:tmpl w:val="326A8C28"/>
    <w:lvl w:ilvl="0" w:tplc="A1DABDC8">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BA6C7E"/>
    <w:multiLevelType w:val="hybridMultilevel"/>
    <w:tmpl w:val="FD007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713DCC"/>
    <w:multiLevelType w:val="hybridMultilevel"/>
    <w:tmpl w:val="70F86CCC"/>
    <w:lvl w:ilvl="0" w:tplc="941A256E">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4F3D4C"/>
    <w:multiLevelType w:val="hybridMultilevel"/>
    <w:tmpl w:val="153AD79E"/>
    <w:lvl w:ilvl="0" w:tplc="F926B82C">
      <w:start w:val="1"/>
      <w:numFmt w:val="decimal"/>
      <w:lvlText w:val="%1."/>
      <w:lvlJc w:val="left"/>
      <w:pPr>
        <w:ind w:left="442" w:hanging="360"/>
      </w:pPr>
      <w:rPr>
        <w:rFonts w:hint="default"/>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16">
    <w:nsid w:val="607C3772"/>
    <w:multiLevelType w:val="multilevel"/>
    <w:tmpl w:val="BF78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C51577"/>
    <w:multiLevelType w:val="hybridMultilevel"/>
    <w:tmpl w:val="BBC89DEE"/>
    <w:lvl w:ilvl="0" w:tplc="D47E6F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F53054"/>
    <w:multiLevelType w:val="hybridMultilevel"/>
    <w:tmpl w:val="C10A306C"/>
    <w:lvl w:ilvl="0" w:tplc="A4001AF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A33885"/>
    <w:multiLevelType w:val="hybridMultilevel"/>
    <w:tmpl w:val="9778852A"/>
    <w:lvl w:ilvl="0" w:tplc="39C6DF0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7E32BFD"/>
    <w:multiLevelType w:val="hybridMultilevel"/>
    <w:tmpl w:val="63F2C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4E57B5"/>
    <w:multiLevelType w:val="hybridMultilevel"/>
    <w:tmpl w:val="FC62E004"/>
    <w:lvl w:ilvl="0" w:tplc="C7442BF2">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7C3092"/>
    <w:multiLevelType w:val="hybridMultilevel"/>
    <w:tmpl w:val="190896AC"/>
    <w:lvl w:ilvl="0" w:tplc="42E25FC8">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620463"/>
    <w:multiLevelType w:val="hybridMultilevel"/>
    <w:tmpl w:val="9C5ABB90"/>
    <w:lvl w:ilvl="0" w:tplc="DBFCD2CC">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3"/>
  </w:num>
  <w:num w:numId="5">
    <w:abstractNumId w:val="6"/>
  </w:num>
  <w:num w:numId="6">
    <w:abstractNumId w:val="18"/>
  </w:num>
  <w:num w:numId="7">
    <w:abstractNumId w:val="0"/>
  </w:num>
  <w:num w:numId="8">
    <w:abstractNumId w:val="12"/>
  </w:num>
  <w:num w:numId="9">
    <w:abstractNumId w:val="22"/>
  </w:num>
  <w:num w:numId="10">
    <w:abstractNumId w:val="11"/>
  </w:num>
  <w:num w:numId="11">
    <w:abstractNumId w:val="14"/>
  </w:num>
  <w:num w:numId="12">
    <w:abstractNumId w:val="23"/>
  </w:num>
  <w:num w:numId="13">
    <w:abstractNumId w:val="8"/>
  </w:num>
  <w:num w:numId="14">
    <w:abstractNumId w:val="5"/>
  </w:num>
  <w:num w:numId="15">
    <w:abstractNumId w:val="9"/>
  </w:num>
  <w:num w:numId="16">
    <w:abstractNumId w:val="21"/>
  </w:num>
  <w:num w:numId="17">
    <w:abstractNumId w:val="1"/>
  </w:num>
  <w:num w:numId="18">
    <w:abstractNumId w:val="19"/>
  </w:num>
  <w:num w:numId="19">
    <w:abstractNumId w:val="20"/>
  </w:num>
  <w:num w:numId="20">
    <w:abstractNumId w:val="13"/>
  </w:num>
  <w:num w:numId="21">
    <w:abstractNumId w:val="2"/>
  </w:num>
  <w:num w:numId="22">
    <w:abstractNumId w:val="4"/>
  </w:num>
  <w:num w:numId="23">
    <w:abstractNumId w:val="1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1E76C8"/>
    <w:rsid w:val="00005A91"/>
    <w:rsid w:val="00005B20"/>
    <w:rsid w:val="00007A9B"/>
    <w:rsid w:val="00016672"/>
    <w:rsid w:val="00022DF6"/>
    <w:rsid w:val="00024809"/>
    <w:rsid w:val="0003701F"/>
    <w:rsid w:val="0003798F"/>
    <w:rsid w:val="000402BC"/>
    <w:rsid w:val="00040AFA"/>
    <w:rsid w:val="0004583A"/>
    <w:rsid w:val="00046223"/>
    <w:rsid w:val="00054786"/>
    <w:rsid w:val="00054C19"/>
    <w:rsid w:val="00055201"/>
    <w:rsid w:val="00060E31"/>
    <w:rsid w:val="00061809"/>
    <w:rsid w:val="00066671"/>
    <w:rsid w:val="0007126C"/>
    <w:rsid w:val="00080F55"/>
    <w:rsid w:val="000915AC"/>
    <w:rsid w:val="000964A1"/>
    <w:rsid w:val="00096A3E"/>
    <w:rsid w:val="000A19C9"/>
    <w:rsid w:val="000A2477"/>
    <w:rsid w:val="000A2D74"/>
    <w:rsid w:val="000A58F3"/>
    <w:rsid w:val="000B1BCE"/>
    <w:rsid w:val="000B2423"/>
    <w:rsid w:val="000C0DD4"/>
    <w:rsid w:val="000C363D"/>
    <w:rsid w:val="000C4F12"/>
    <w:rsid w:val="000C5EE2"/>
    <w:rsid w:val="000C6528"/>
    <w:rsid w:val="000D1709"/>
    <w:rsid w:val="000D3A90"/>
    <w:rsid w:val="000D4CC6"/>
    <w:rsid w:val="000D6B43"/>
    <w:rsid w:val="000E1BA5"/>
    <w:rsid w:val="000E2DB6"/>
    <w:rsid w:val="000F33EC"/>
    <w:rsid w:val="000F5035"/>
    <w:rsid w:val="000F6C0B"/>
    <w:rsid w:val="0010206C"/>
    <w:rsid w:val="00110430"/>
    <w:rsid w:val="00111D77"/>
    <w:rsid w:val="00113125"/>
    <w:rsid w:val="00114ADB"/>
    <w:rsid w:val="001177F1"/>
    <w:rsid w:val="001273EC"/>
    <w:rsid w:val="00130052"/>
    <w:rsid w:val="00133FFC"/>
    <w:rsid w:val="00134713"/>
    <w:rsid w:val="00142E21"/>
    <w:rsid w:val="00147B64"/>
    <w:rsid w:val="001548CE"/>
    <w:rsid w:val="00156176"/>
    <w:rsid w:val="00156641"/>
    <w:rsid w:val="00156FAE"/>
    <w:rsid w:val="00163500"/>
    <w:rsid w:val="0016607C"/>
    <w:rsid w:val="00171524"/>
    <w:rsid w:val="001752B5"/>
    <w:rsid w:val="00176008"/>
    <w:rsid w:val="00182AE5"/>
    <w:rsid w:val="001838EF"/>
    <w:rsid w:val="00186D58"/>
    <w:rsid w:val="00187C84"/>
    <w:rsid w:val="00191EA2"/>
    <w:rsid w:val="00193B35"/>
    <w:rsid w:val="00194A05"/>
    <w:rsid w:val="00194A44"/>
    <w:rsid w:val="00194AEB"/>
    <w:rsid w:val="001969B6"/>
    <w:rsid w:val="0019741B"/>
    <w:rsid w:val="001A36E8"/>
    <w:rsid w:val="001A45FF"/>
    <w:rsid w:val="001B07F1"/>
    <w:rsid w:val="001B5BCC"/>
    <w:rsid w:val="001C316B"/>
    <w:rsid w:val="001C4895"/>
    <w:rsid w:val="001C609F"/>
    <w:rsid w:val="001C74C3"/>
    <w:rsid w:val="001C7A7D"/>
    <w:rsid w:val="001D019A"/>
    <w:rsid w:val="001D05A4"/>
    <w:rsid w:val="001D1464"/>
    <w:rsid w:val="001D1677"/>
    <w:rsid w:val="001D1EAA"/>
    <w:rsid w:val="001D33FA"/>
    <w:rsid w:val="001D3D66"/>
    <w:rsid w:val="001D57EB"/>
    <w:rsid w:val="001E03B6"/>
    <w:rsid w:val="001E7292"/>
    <w:rsid w:val="001E76C8"/>
    <w:rsid w:val="0020274E"/>
    <w:rsid w:val="00204E7B"/>
    <w:rsid w:val="002057C2"/>
    <w:rsid w:val="002102F9"/>
    <w:rsid w:val="002118CC"/>
    <w:rsid w:val="002153C9"/>
    <w:rsid w:val="00223E14"/>
    <w:rsid w:val="00225D81"/>
    <w:rsid w:val="00226594"/>
    <w:rsid w:val="002331B0"/>
    <w:rsid w:val="00235891"/>
    <w:rsid w:val="0024049B"/>
    <w:rsid w:val="00245215"/>
    <w:rsid w:val="00245D42"/>
    <w:rsid w:val="00247966"/>
    <w:rsid w:val="00251A24"/>
    <w:rsid w:val="0025571C"/>
    <w:rsid w:val="00256B69"/>
    <w:rsid w:val="00262841"/>
    <w:rsid w:val="00270F7C"/>
    <w:rsid w:val="0027189E"/>
    <w:rsid w:val="002728C9"/>
    <w:rsid w:val="00273A98"/>
    <w:rsid w:val="00280474"/>
    <w:rsid w:val="00281535"/>
    <w:rsid w:val="002829A3"/>
    <w:rsid w:val="00282B0E"/>
    <w:rsid w:val="00285225"/>
    <w:rsid w:val="00285DB0"/>
    <w:rsid w:val="00291112"/>
    <w:rsid w:val="002920FC"/>
    <w:rsid w:val="0029415D"/>
    <w:rsid w:val="00296472"/>
    <w:rsid w:val="00296BDF"/>
    <w:rsid w:val="002A375A"/>
    <w:rsid w:val="002A684B"/>
    <w:rsid w:val="002A7CCA"/>
    <w:rsid w:val="002B4B73"/>
    <w:rsid w:val="002C1EA3"/>
    <w:rsid w:val="002C33A1"/>
    <w:rsid w:val="002C3E43"/>
    <w:rsid w:val="002C6508"/>
    <w:rsid w:val="002D12D0"/>
    <w:rsid w:val="002D40AC"/>
    <w:rsid w:val="002E680E"/>
    <w:rsid w:val="002F3640"/>
    <w:rsid w:val="00301813"/>
    <w:rsid w:val="00307313"/>
    <w:rsid w:val="003207D2"/>
    <w:rsid w:val="00331CB0"/>
    <w:rsid w:val="0033290A"/>
    <w:rsid w:val="003406D1"/>
    <w:rsid w:val="00351587"/>
    <w:rsid w:val="00357EF2"/>
    <w:rsid w:val="00363348"/>
    <w:rsid w:val="00370A6E"/>
    <w:rsid w:val="00371E22"/>
    <w:rsid w:val="0038492C"/>
    <w:rsid w:val="00385E9C"/>
    <w:rsid w:val="00390684"/>
    <w:rsid w:val="003A378E"/>
    <w:rsid w:val="003A5F24"/>
    <w:rsid w:val="003B5290"/>
    <w:rsid w:val="003B5B6C"/>
    <w:rsid w:val="003B5CF2"/>
    <w:rsid w:val="003C4305"/>
    <w:rsid w:val="003C6BD2"/>
    <w:rsid w:val="003D653D"/>
    <w:rsid w:val="003D7342"/>
    <w:rsid w:val="003E36CD"/>
    <w:rsid w:val="003F561C"/>
    <w:rsid w:val="003F7825"/>
    <w:rsid w:val="00403E25"/>
    <w:rsid w:val="00405B01"/>
    <w:rsid w:val="00412D7D"/>
    <w:rsid w:val="0043726C"/>
    <w:rsid w:val="00442FBD"/>
    <w:rsid w:val="004479E3"/>
    <w:rsid w:val="004521E3"/>
    <w:rsid w:val="0046277E"/>
    <w:rsid w:val="004722B3"/>
    <w:rsid w:val="0047283F"/>
    <w:rsid w:val="00475CDC"/>
    <w:rsid w:val="00475D6B"/>
    <w:rsid w:val="00480585"/>
    <w:rsid w:val="0048611F"/>
    <w:rsid w:val="004B063B"/>
    <w:rsid w:val="004B2B8A"/>
    <w:rsid w:val="004B6E40"/>
    <w:rsid w:val="004C071C"/>
    <w:rsid w:val="004C2071"/>
    <w:rsid w:val="004D3B3E"/>
    <w:rsid w:val="004D53A5"/>
    <w:rsid w:val="004D5B4D"/>
    <w:rsid w:val="004E1A32"/>
    <w:rsid w:val="004E479D"/>
    <w:rsid w:val="004F45B9"/>
    <w:rsid w:val="005119E0"/>
    <w:rsid w:val="005126AB"/>
    <w:rsid w:val="00514AB8"/>
    <w:rsid w:val="005172A1"/>
    <w:rsid w:val="0052433F"/>
    <w:rsid w:val="00537C75"/>
    <w:rsid w:val="005414A7"/>
    <w:rsid w:val="00541EA1"/>
    <w:rsid w:val="005463F7"/>
    <w:rsid w:val="00552637"/>
    <w:rsid w:val="00564475"/>
    <w:rsid w:val="0056591A"/>
    <w:rsid w:val="0057697A"/>
    <w:rsid w:val="00581C64"/>
    <w:rsid w:val="005830AD"/>
    <w:rsid w:val="0058361E"/>
    <w:rsid w:val="00590C0D"/>
    <w:rsid w:val="00592363"/>
    <w:rsid w:val="00592E50"/>
    <w:rsid w:val="005958F9"/>
    <w:rsid w:val="005B37F6"/>
    <w:rsid w:val="005C1B44"/>
    <w:rsid w:val="005C4A8C"/>
    <w:rsid w:val="005D1F0C"/>
    <w:rsid w:val="005D3E3B"/>
    <w:rsid w:val="005E0E35"/>
    <w:rsid w:val="005E1A23"/>
    <w:rsid w:val="005E6B28"/>
    <w:rsid w:val="005E6D83"/>
    <w:rsid w:val="005E77D9"/>
    <w:rsid w:val="005F0DD3"/>
    <w:rsid w:val="005F10D0"/>
    <w:rsid w:val="005F21DB"/>
    <w:rsid w:val="005F6428"/>
    <w:rsid w:val="005F741D"/>
    <w:rsid w:val="005F7B1F"/>
    <w:rsid w:val="00603FD2"/>
    <w:rsid w:val="006111E1"/>
    <w:rsid w:val="00611FE5"/>
    <w:rsid w:val="0061286E"/>
    <w:rsid w:val="006152A9"/>
    <w:rsid w:val="00617D44"/>
    <w:rsid w:val="006247C8"/>
    <w:rsid w:val="006313F6"/>
    <w:rsid w:val="00631D46"/>
    <w:rsid w:val="006346D5"/>
    <w:rsid w:val="006447B9"/>
    <w:rsid w:val="00652B22"/>
    <w:rsid w:val="00653B44"/>
    <w:rsid w:val="00654D06"/>
    <w:rsid w:val="006557F4"/>
    <w:rsid w:val="00666BD4"/>
    <w:rsid w:val="0068374B"/>
    <w:rsid w:val="006868A0"/>
    <w:rsid w:val="00686BC5"/>
    <w:rsid w:val="00692E05"/>
    <w:rsid w:val="00694171"/>
    <w:rsid w:val="00695092"/>
    <w:rsid w:val="006A66A1"/>
    <w:rsid w:val="006A77C7"/>
    <w:rsid w:val="006B22A2"/>
    <w:rsid w:val="006B464F"/>
    <w:rsid w:val="006B7307"/>
    <w:rsid w:val="006C35B3"/>
    <w:rsid w:val="006D1EE9"/>
    <w:rsid w:val="006D57D9"/>
    <w:rsid w:val="006E3331"/>
    <w:rsid w:val="006E3DD2"/>
    <w:rsid w:val="006E5DDF"/>
    <w:rsid w:val="006E7944"/>
    <w:rsid w:val="006F0CC8"/>
    <w:rsid w:val="006F3C9B"/>
    <w:rsid w:val="006F483A"/>
    <w:rsid w:val="006F5311"/>
    <w:rsid w:val="006F7753"/>
    <w:rsid w:val="00702950"/>
    <w:rsid w:val="00707789"/>
    <w:rsid w:val="00727443"/>
    <w:rsid w:val="007307C8"/>
    <w:rsid w:val="00730B61"/>
    <w:rsid w:val="007502D0"/>
    <w:rsid w:val="00750F81"/>
    <w:rsid w:val="007529CF"/>
    <w:rsid w:val="00765167"/>
    <w:rsid w:val="007677A4"/>
    <w:rsid w:val="00770F55"/>
    <w:rsid w:val="007715E9"/>
    <w:rsid w:val="007721D3"/>
    <w:rsid w:val="007741FF"/>
    <w:rsid w:val="00781C31"/>
    <w:rsid w:val="00792402"/>
    <w:rsid w:val="00793C4E"/>
    <w:rsid w:val="00794EFE"/>
    <w:rsid w:val="00797A86"/>
    <w:rsid w:val="007B28D9"/>
    <w:rsid w:val="007B2BB5"/>
    <w:rsid w:val="007B60BA"/>
    <w:rsid w:val="007C7615"/>
    <w:rsid w:val="007D28A8"/>
    <w:rsid w:val="007D301B"/>
    <w:rsid w:val="007D6729"/>
    <w:rsid w:val="007E1E18"/>
    <w:rsid w:val="007E25AA"/>
    <w:rsid w:val="007E4DF2"/>
    <w:rsid w:val="007E6EF9"/>
    <w:rsid w:val="008061B3"/>
    <w:rsid w:val="00814494"/>
    <w:rsid w:val="00816603"/>
    <w:rsid w:val="008274B4"/>
    <w:rsid w:val="008323FB"/>
    <w:rsid w:val="00842259"/>
    <w:rsid w:val="00842B1A"/>
    <w:rsid w:val="00844DA7"/>
    <w:rsid w:val="00847001"/>
    <w:rsid w:val="00851765"/>
    <w:rsid w:val="00852D16"/>
    <w:rsid w:val="008645BF"/>
    <w:rsid w:val="00867395"/>
    <w:rsid w:val="00867D75"/>
    <w:rsid w:val="0087029F"/>
    <w:rsid w:val="00875B29"/>
    <w:rsid w:val="00880D06"/>
    <w:rsid w:val="00885BAD"/>
    <w:rsid w:val="00895C5C"/>
    <w:rsid w:val="008A3982"/>
    <w:rsid w:val="008A5AF8"/>
    <w:rsid w:val="008A6031"/>
    <w:rsid w:val="008B1575"/>
    <w:rsid w:val="008B192D"/>
    <w:rsid w:val="008D3322"/>
    <w:rsid w:val="008D4D8C"/>
    <w:rsid w:val="008E2228"/>
    <w:rsid w:val="008E52B0"/>
    <w:rsid w:val="008F0BE3"/>
    <w:rsid w:val="008F21BB"/>
    <w:rsid w:val="008F2283"/>
    <w:rsid w:val="008F243B"/>
    <w:rsid w:val="00902B01"/>
    <w:rsid w:val="009123B7"/>
    <w:rsid w:val="00914EE1"/>
    <w:rsid w:val="009243A5"/>
    <w:rsid w:val="00930CFA"/>
    <w:rsid w:val="00940B4F"/>
    <w:rsid w:val="0094126F"/>
    <w:rsid w:val="00941ADD"/>
    <w:rsid w:val="0094297B"/>
    <w:rsid w:val="00943C8F"/>
    <w:rsid w:val="009462A5"/>
    <w:rsid w:val="00952A69"/>
    <w:rsid w:val="009556F9"/>
    <w:rsid w:val="009642F3"/>
    <w:rsid w:val="00964ED4"/>
    <w:rsid w:val="00967A21"/>
    <w:rsid w:val="0097355C"/>
    <w:rsid w:val="00974843"/>
    <w:rsid w:val="009773A2"/>
    <w:rsid w:val="009848C8"/>
    <w:rsid w:val="0099328E"/>
    <w:rsid w:val="009943EE"/>
    <w:rsid w:val="009960CD"/>
    <w:rsid w:val="009A6FF6"/>
    <w:rsid w:val="009A7199"/>
    <w:rsid w:val="009A79EA"/>
    <w:rsid w:val="009B4364"/>
    <w:rsid w:val="009B4767"/>
    <w:rsid w:val="009B4CC2"/>
    <w:rsid w:val="009B5DB0"/>
    <w:rsid w:val="009B6C16"/>
    <w:rsid w:val="009B700F"/>
    <w:rsid w:val="009B7514"/>
    <w:rsid w:val="009C1B9A"/>
    <w:rsid w:val="009C216A"/>
    <w:rsid w:val="009C365D"/>
    <w:rsid w:val="009C3F7A"/>
    <w:rsid w:val="009C5754"/>
    <w:rsid w:val="009D1FC6"/>
    <w:rsid w:val="009D515C"/>
    <w:rsid w:val="009D6916"/>
    <w:rsid w:val="009E4308"/>
    <w:rsid w:val="009F326D"/>
    <w:rsid w:val="009F3B11"/>
    <w:rsid w:val="009F6513"/>
    <w:rsid w:val="00A02D3A"/>
    <w:rsid w:val="00A03947"/>
    <w:rsid w:val="00A03FBA"/>
    <w:rsid w:val="00A11FB8"/>
    <w:rsid w:val="00A161EE"/>
    <w:rsid w:val="00A25F66"/>
    <w:rsid w:val="00A26B6F"/>
    <w:rsid w:val="00A320B5"/>
    <w:rsid w:val="00A338C7"/>
    <w:rsid w:val="00A34E9B"/>
    <w:rsid w:val="00A35777"/>
    <w:rsid w:val="00A37AC7"/>
    <w:rsid w:val="00A40F46"/>
    <w:rsid w:val="00A505FF"/>
    <w:rsid w:val="00A57D32"/>
    <w:rsid w:val="00A671E6"/>
    <w:rsid w:val="00A71117"/>
    <w:rsid w:val="00A72558"/>
    <w:rsid w:val="00A74775"/>
    <w:rsid w:val="00A74B22"/>
    <w:rsid w:val="00A75782"/>
    <w:rsid w:val="00A7692D"/>
    <w:rsid w:val="00A774EA"/>
    <w:rsid w:val="00A80A90"/>
    <w:rsid w:val="00A855FC"/>
    <w:rsid w:val="00A86464"/>
    <w:rsid w:val="00A90D56"/>
    <w:rsid w:val="00A9384D"/>
    <w:rsid w:val="00A96C83"/>
    <w:rsid w:val="00AA21B9"/>
    <w:rsid w:val="00AA2F30"/>
    <w:rsid w:val="00AA7609"/>
    <w:rsid w:val="00AB37E6"/>
    <w:rsid w:val="00AB769B"/>
    <w:rsid w:val="00AC0DA7"/>
    <w:rsid w:val="00AC4454"/>
    <w:rsid w:val="00AD3CAC"/>
    <w:rsid w:val="00AD4D50"/>
    <w:rsid w:val="00AD5095"/>
    <w:rsid w:val="00AD64BB"/>
    <w:rsid w:val="00AE301B"/>
    <w:rsid w:val="00AE63DC"/>
    <w:rsid w:val="00AE7276"/>
    <w:rsid w:val="00AF056D"/>
    <w:rsid w:val="00AF3CB2"/>
    <w:rsid w:val="00AF74D8"/>
    <w:rsid w:val="00B03AF3"/>
    <w:rsid w:val="00B058C2"/>
    <w:rsid w:val="00B0677D"/>
    <w:rsid w:val="00B10B4E"/>
    <w:rsid w:val="00B11D73"/>
    <w:rsid w:val="00B12BB9"/>
    <w:rsid w:val="00B14622"/>
    <w:rsid w:val="00B15DB1"/>
    <w:rsid w:val="00B167B8"/>
    <w:rsid w:val="00B24AE4"/>
    <w:rsid w:val="00B25082"/>
    <w:rsid w:val="00B25A95"/>
    <w:rsid w:val="00B30FA5"/>
    <w:rsid w:val="00B311AE"/>
    <w:rsid w:val="00B42770"/>
    <w:rsid w:val="00B47ECF"/>
    <w:rsid w:val="00B51786"/>
    <w:rsid w:val="00B52709"/>
    <w:rsid w:val="00B527F9"/>
    <w:rsid w:val="00B52FE8"/>
    <w:rsid w:val="00B5399D"/>
    <w:rsid w:val="00B53EB9"/>
    <w:rsid w:val="00B56075"/>
    <w:rsid w:val="00B713A7"/>
    <w:rsid w:val="00B82AFD"/>
    <w:rsid w:val="00B85034"/>
    <w:rsid w:val="00B877C9"/>
    <w:rsid w:val="00B91AAD"/>
    <w:rsid w:val="00B94689"/>
    <w:rsid w:val="00B96A58"/>
    <w:rsid w:val="00B976A0"/>
    <w:rsid w:val="00B97CE1"/>
    <w:rsid w:val="00BA2C2A"/>
    <w:rsid w:val="00BB342C"/>
    <w:rsid w:val="00BC20C9"/>
    <w:rsid w:val="00BC2D8E"/>
    <w:rsid w:val="00BD50A5"/>
    <w:rsid w:val="00BE1A75"/>
    <w:rsid w:val="00BF5F37"/>
    <w:rsid w:val="00C117F9"/>
    <w:rsid w:val="00C11E95"/>
    <w:rsid w:val="00C17EBA"/>
    <w:rsid w:val="00C21D29"/>
    <w:rsid w:val="00C25EAB"/>
    <w:rsid w:val="00C30063"/>
    <w:rsid w:val="00C31846"/>
    <w:rsid w:val="00C414A8"/>
    <w:rsid w:val="00C41CE2"/>
    <w:rsid w:val="00C44162"/>
    <w:rsid w:val="00C458C0"/>
    <w:rsid w:val="00C47D21"/>
    <w:rsid w:val="00C5766C"/>
    <w:rsid w:val="00C65ABC"/>
    <w:rsid w:val="00C71B64"/>
    <w:rsid w:val="00C72556"/>
    <w:rsid w:val="00C73515"/>
    <w:rsid w:val="00C82683"/>
    <w:rsid w:val="00C93FCE"/>
    <w:rsid w:val="00CA3421"/>
    <w:rsid w:val="00CA4810"/>
    <w:rsid w:val="00CA4FC8"/>
    <w:rsid w:val="00CB62D3"/>
    <w:rsid w:val="00CC1F27"/>
    <w:rsid w:val="00CC302A"/>
    <w:rsid w:val="00CC4727"/>
    <w:rsid w:val="00CC55FE"/>
    <w:rsid w:val="00CC5D17"/>
    <w:rsid w:val="00CC74B1"/>
    <w:rsid w:val="00CD110A"/>
    <w:rsid w:val="00CD5702"/>
    <w:rsid w:val="00CD5B5B"/>
    <w:rsid w:val="00CE3589"/>
    <w:rsid w:val="00CE4FD1"/>
    <w:rsid w:val="00CF5499"/>
    <w:rsid w:val="00D029BE"/>
    <w:rsid w:val="00D10E8F"/>
    <w:rsid w:val="00D12352"/>
    <w:rsid w:val="00D14762"/>
    <w:rsid w:val="00D17111"/>
    <w:rsid w:val="00D23A8C"/>
    <w:rsid w:val="00D26BFB"/>
    <w:rsid w:val="00D35CA5"/>
    <w:rsid w:val="00D365F6"/>
    <w:rsid w:val="00D40645"/>
    <w:rsid w:val="00D40B91"/>
    <w:rsid w:val="00D432FA"/>
    <w:rsid w:val="00D46B12"/>
    <w:rsid w:val="00D47BFE"/>
    <w:rsid w:val="00D47DD8"/>
    <w:rsid w:val="00D525C6"/>
    <w:rsid w:val="00D52EEB"/>
    <w:rsid w:val="00D57138"/>
    <w:rsid w:val="00D6036F"/>
    <w:rsid w:val="00D60DD3"/>
    <w:rsid w:val="00D61001"/>
    <w:rsid w:val="00D64200"/>
    <w:rsid w:val="00D65C3E"/>
    <w:rsid w:val="00D65F5D"/>
    <w:rsid w:val="00D661B3"/>
    <w:rsid w:val="00D71552"/>
    <w:rsid w:val="00D71573"/>
    <w:rsid w:val="00D724AA"/>
    <w:rsid w:val="00D83BF0"/>
    <w:rsid w:val="00D85AAC"/>
    <w:rsid w:val="00D85C2B"/>
    <w:rsid w:val="00DA02D1"/>
    <w:rsid w:val="00DB0E3E"/>
    <w:rsid w:val="00DB4CCF"/>
    <w:rsid w:val="00DB5D08"/>
    <w:rsid w:val="00DB60CE"/>
    <w:rsid w:val="00DC32E0"/>
    <w:rsid w:val="00DC6B74"/>
    <w:rsid w:val="00DD17E5"/>
    <w:rsid w:val="00DD21C0"/>
    <w:rsid w:val="00DE0488"/>
    <w:rsid w:val="00DE71DD"/>
    <w:rsid w:val="00DE74DB"/>
    <w:rsid w:val="00DF1927"/>
    <w:rsid w:val="00DF58DC"/>
    <w:rsid w:val="00E04349"/>
    <w:rsid w:val="00E04EB8"/>
    <w:rsid w:val="00E127D6"/>
    <w:rsid w:val="00E12940"/>
    <w:rsid w:val="00E15FF6"/>
    <w:rsid w:val="00E178A2"/>
    <w:rsid w:val="00E216E4"/>
    <w:rsid w:val="00E2733B"/>
    <w:rsid w:val="00E300B3"/>
    <w:rsid w:val="00E358E7"/>
    <w:rsid w:val="00E37281"/>
    <w:rsid w:val="00E47A01"/>
    <w:rsid w:val="00E539A2"/>
    <w:rsid w:val="00E539E8"/>
    <w:rsid w:val="00E55CDA"/>
    <w:rsid w:val="00E5654C"/>
    <w:rsid w:val="00E56729"/>
    <w:rsid w:val="00E60AE9"/>
    <w:rsid w:val="00E62255"/>
    <w:rsid w:val="00E64DE4"/>
    <w:rsid w:val="00E70BC4"/>
    <w:rsid w:val="00E80261"/>
    <w:rsid w:val="00E83C34"/>
    <w:rsid w:val="00E8789E"/>
    <w:rsid w:val="00E879E3"/>
    <w:rsid w:val="00E917A8"/>
    <w:rsid w:val="00E95753"/>
    <w:rsid w:val="00EA4A4B"/>
    <w:rsid w:val="00EA5C9F"/>
    <w:rsid w:val="00EA634A"/>
    <w:rsid w:val="00EA6C3E"/>
    <w:rsid w:val="00EA7FDE"/>
    <w:rsid w:val="00EB060B"/>
    <w:rsid w:val="00EB2761"/>
    <w:rsid w:val="00EB752C"/>
    <w:rsid w:val="00EC1A5A"/>
    <w:rsid w:val="00EC2B51"/>
    <w:rsid w:val="00EC300B"/>
    <w:rsid w:val="00EC4D25"/>
    <w:rsid w:val="00EC76A8"/>
    <w:rsid w:val="00ED2199"/>
    <w:rsid w:val="00ED2D2B"/>
    <w:rsid w:val="00EE2550"/>
    <w:rsid w:val="00EF3CA4"/>
    <w:rsid w:val="00F028B8"/>
    <w:rsid w:val="00F124CA"/>
    <w:rsid w:val="00F14606"/>
    <w:rsid w:val="00F148D3"/>
    <w:rsid w:val="00F174AE"/>
    <w:rsid w:val="00F20352"/>
    <w:rsid w:val="00F2523A"/>
    <w:rsid w:val="00F42435"/>
    <w:rsid w:val="00F443C1"/>
    <w:rsid w:val="00F45F54"/>
    <w:rsid w:val="00F578C7"/>
    <w:rsid w:val="00F66E7A"/>
    <w:rsid w:val="00F72E2B"/>
    <w:rsid w:val="00F73C7F"/>
    <w:rsid w:val="00F77C06"/>
    <w:rsid w:val="00F838C8"/>
    <w:rsid w:val="00F85898"/>
    <w:rsid w:val="00F87E73"/>
    <w:rsid w:val="00F95FEB"/>
    <w:rsid w:val="00FA0636"/>
    <w:rsid w:val="00FA68DA"/>
    <w:rsid w:val="00FA743F"/>
    <w:rsid w:val="00FB2071"/>
    <w:rsid w:val="00FB22B4"/>
    <w:rsid w:val="00FB5978"/>
    <w:rsid w:val="00FB7B87"/>
    <w:rsid w:val="00FC0453"/>
    <w:rsid w:val="00FC0C90"/>
    <w:rsid w:val="00FC1146"/>
    <w:rsid w:val="00FC2282"/>
    <w:rsid w:val="00FC68F7"/>
    <w:rsid w:val="00FC7239"/>
    <w:rsid w:val="00FD200F"/>
    <w:rsid w:val="00FD22D9"/>
    <w:rsid w:val="00FD3DEA"/>
    <w:rsid w:val="00FE38E2"/>
    <w:rsid w:val="00FE43F7"/>
    <w:rsid w:val="00FE5016"/>
    <w:rsid w:val="00FE52CF"/>
    <w:rsid w:val="00FE5F2F"/>
    <w:rsid w:val="00FE69C8"/>
    <w:rsid w:val="00FF0167"/>
    <w:rsid w:val="00FF2B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3E"/>
  </w:style>
  <w:style w:type="paragraph" w:styleId="1">
    <w:name w:val="heading 1"/>
    <w:basedOn w:val="a"/>
    <w:next w:val="a"/>
    <w:link w:val="10"/>
    <w:uiPriority w:val="9"/>
    <w:qFormat/>
    <w:rsid w:val="00524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B19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104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C458C0"/>
    <w:pPr>
      <w:ind w:left="720"/>
      <w:contextualSpacing/>
    </w:pPr>
  </w:style>
  <w:style w:type="paragraph" w:styleId="a6">
    <w:name w:val="No Spacing"/>
    <w:uiPriority w:val="1"/>
    <w:qFormat/>
    <w:rsid w:val="00D40645"/>
    <w:pPr>
      <w:spacing w:after="0" w:line="240" w:lineRule="auto"/>
    </w:pPr>
    <w:rPr>
      <w:rFonts w:eastAsiaTheme="minorHAnsi"/>
      <w:lang w:eastAsia="en-US"/>
    </w:rPr>
  </w:style>
  <w:style w:type="character" w:customStyle="1" w:styleId="a5">
    <w:name w:val="Абзац списка Знак"/>
    <w:link w:val="a4"/>
    <w:uiPriority w:val="34"/>
    <w:locked/>
    <w:rsid w:val="006F483A"/>
  </w:style>
  <w:style w:type="character" w:customStyle="1" w:styleId="30">
    <w:name w:val="Заголовок 3 Знак"/>
    <w:basedOn w:val="a0"/>
    <w:link w:val="3"/>
    <w:uiPriority w:val="9"/>
    <w:semiHidden/>
    <w:rsid w:val="00110430"/>
    <w:rPr>
      <w:rFonts w:asciiTheme="majorHAnsi" w:eastAsiaTheme="majorEastAsia" w:hAnsiTheme="majorHAnsi" w:cstheme="majorBidi"/>
      <w:b/>
      <w:bCs/>
      <w:color w:val="4F81BD" w:themeColor="accent1"/>
    </w:rPr>
  </w:style>
  <w:style w:type="character" w:styleId="a7">
    <w:name w:val="Hyperlink"/>
    <w:uiPriority w:val="99"/>
    <w:rsid w:val="00CD5B5B"/>
    <w:rPr>
      <w:rFonts w:cs="Times New Roman"/>
      <w:color w:val="0000FF"/>
      <w:u w:val="single"/>
    </w:rPr>
  </w:style>
  <w:style w:type="character" w:customStyle="1" w:styleId="10">
    <w:name w:val="Заголовок 1 Знак"/>
    <w:basedOn w:val="a0"/>
    <w:link w:val="1"/>
    <w:uiPriority w:val="9"/>
    <w:rsid w:val="0052433F"/>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EF3C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3CA4"/>
    <w:rPr>
      <w:rFonts w:ascii="Tahoma" w:hAnsi="Tahoma" w:cs="Tahoma"/>
      <w:sz w:val="16"/>
      <w:szCs w:val="16"/>
    </w:rPr>
  </w:style>
  <w:style w:type="table" w:customStyle="1" w:styleId="11">
    <w:name w:val="Сетка таблицы1"/>
    <w:basedOn w:val="a1"/>
    <w:next w:val="a3"/>
    <w:uiPriority w:val="59"/>
    <w:rsid w:val="00EF3CA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B192D"/>
    <w:rPr>
      <w:rFonts w:ascii="Times New Roman" w:eastAsia="Times New Roman" w:hAnsi="Times New Roman" w:cs="Times New Roman"/>
      <w:b/>
      <w:bCs/>
      <w:sz w:val="36"/>
      <w:szCs w:val="36"/>
    </w:rPr>
  </w:style>
  <w:style w:type="character" w:customStyle="1" w:styleId="extended-textshort">
    <w:name w:val="extended-text__short"/>
    <w:basedOn w:val="a0"/>
    <w:rsid w:val="008B192D"/>
  </w:style>
  <w:style w:type="character" w:customStyle="1" w:styleId="link">
    <w:name w:val="link"/>
    <w:basedOn w:val="a0"/>
    <w:rsid w:val="008B192D"/>
  </w:style>
  <w:style w:type="character" w:customStyle="1" w:styleId="pathseparator">
    <w:name w:val="path__separator"/>
    <w:basedOn w:val="a0"/>
    <w:rsid w:val="008B192D"/>
  </w:style>
  <w:style w:type="character" w:customStyle="1" w:styleId="pageritem">
    <w:name w:val="pager__item"/>
    <w:basedOn w:val="a0"/>
    <w:rsid w:val="008B1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178374">
      <w:bodyDiv w:val="1"/>
      <w:marLeft w:val="0"/>
      <w:marRight w:val="0"/>
      <w:marTop w:val="0"/>
      <w:marBottom w:val="0"/>
      <w:divBdr>
        <w:top w:val="none" w:sz="0" w:space="0" w:color="auto"/>
        <w:left w:val="none" w:sz="0" w:space="0" w:color="auto"/>
        <w:bottom w:val="none" w:sz="0" w:space="0" w:color="auto"/>
        <w:right w:val="none" w:sz="0" w:space="0" w:color="auto"/>
      </w:divBdr>
      <w:divsChild>
        <w:div w:id="1596474392">
          <w:marLeft w:val="0"/>
          <w:marRight w:val="0"/>
          <w:marTop w:val="0"/>
          <w:marBottom w:val="0"/>
          <w:divBdr>
            <w:top w:val="none" w:sz="0" w:space="0" w:color="auto"/>
            <w:left w:val="none" w:sz="0" w:space="0" w:color="auto"/>
            <w:bottom w:val="none" w:sz="0" w:space="0" w:color="auto"/>
            <w:right w:val="none" w:sz="0" w:space="0" w:color="auto"/>
          </w:divBdr>
          <w:divsChild>
            <w:div w:id="2041125289">
              <w:marLeft w:val="0"/>
              <w:marRight w:val="0"/>
              <w:marTop w:val="0"/>
              <w:marBottom w:val="0"/>
              <w:divBdr>
                <w:top w:val="none" w:sz="0" w:space="0" w:color="auto"/>
                <w:left w:val="none" w:sz="0" w:space="0" w:color="auto"/>
                <w:bottom w:val="none" w:sz="0" w:space="0" w:color="auto"/>
                <w:right w:val="none" w:sz="0" w:space="0" w:color="auto"/>
              </w:divBdr>
              <w:divsChild>
                <w:div w:id="652566921">
                  <w:marLeft w:val="0"/>
                  <w:marRight w:val="0"/>
                  <w:marTop w:val="0"/>
                  <w:marBottom w:val="0"/>
                  <w:divBdr>
                    <w:top w:val="none" w:sz="0" w:space="0" w:color="auto"/>
                    <w:left w:val="none" w:sz="0" w:space="0" w:color="auto"/>
                    <w:bottom w:val="none" w:sz="0" w:space="0" w:color="auto"/>
                    <w:right w:val="none" w:sz="0" w:space="0" w:color="auto"/>
                  </w:divBdr>
                  <w:divsChild>
                    <w:div w:id="2020964011">
                      <w:marLeft w:val="0"/>
                      <w:marRight w:val="0"/>
                      <w:marTop w:val="135"/>
                      <w:marBottom w:val="538"/>
                      <w:divBdr>
                        <w:top w:val="none" w:sz="0" w:space="0" w:color="auto"/>
                        <w:left w:val="none" w:sz="0" w:space="0" w:color="auto"/>
                        <w:bottom w:val="none" w:sz="0" w:space="0" w:color="auto"/>
                        <w:right w:val="none" w:sz="0" w:space="0" w:color="auto"/>
                      </w:divBdr>
                      <w:divsChild>
                        <w:div w:id="43648957">
                          <w:marLeft w:val="0"/>
                          <w:marRight w:val="0"/>
                          <w:marTop w:val="0"/>
                          <w:marBottom w:val="0"/>
                          <w:divBdr>
                            <w:top w:val="none" w:sz="0" w:space="0" w:color="auto"/>
                            <w:left w:val="none" w:sz="0" w:space="0" w:color="auto"/>
                            <w:bottom w:val="none" w:sz="0" w:space="0" w:color="auto"/>
                            <w:right w:val="none" w:sz="0" w:space="0" w:color="auto"/>
                          </w:divBdr>
                          <w:divsChild>
                            <w:div w:id="564922989">
                              <w:marLeft w:val="0"/>
                              <w:marRight w:val="417"/>
                              <w:marTop w:val="94"/>
                              <w:marBottom w:val="538"/>
                              <w:divBdr>
                                <w:top w:val="none" w:sz="0" w:space="0" w:color="auto"/>
                                <w:left w:val="none" w:sz="0" w:space="0" w:color="auto"/>
                                <w:bottom w:val="none" w:sz="0" w:space="0" w:color="auto"/>
                                <w:right w:val="none" w:sz="0" w:space="0" w:color="auto"/>
                              </w:divBdr>
                              <w:divsChild>
                                <w:div w:id="15191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645385">
              <w:marLeft w:val="0"/>
              <w:marRight w:val="0"/>
              <w:marTop w:val="0"/>
              <w:marBottom w:val="0"/>
              <w:divBdr>
                <w:top w:val="none" w:sz="0" w:space="0" w:color="auto"/>
                <w:left w:val="none" w:sz="0" w:space="0" w:color="auto"/>
                <w:bottom w:val="none" w:sz="0" w:space="0" w:color="auto"/>
                <w:right w:val="none" w:sz="0" w:space="0" w:color="auto"/>
              </w:divBdr>
              <w:divsChild>
                <w:div w:id="115492993">
                  <w:marLeft w:val="0"/>
                  <w:marRight w:val="0"/>
                  <w:marTop w:val="0"/>
                  <w:marBottom w:val="0"/>
                  <w:divBdr>
                    <w:top w:val="none" w:sz="0" w:space="0" w:color="auto"/>
                    <w:left w:val="none" w:sz="0" w:space="0" w:color="auto"/>
                    <w:bottom w:val="none" w:sz="0" w:space="0" w:color="auto"/>
                    <w:right w:val="none" w:sz="0" w:space="0" w:color="auto"/>
                  </w:divBdr>
                </w:div>
                <w:div w:id="553388393">
                  <w:marLeft w:val="0"/>
                  <w:marRight w:val="0"/>
                  <w:marTop w:val="0"/>
                  <w:marBottom w:val="0"/>
                  <w:divBdr>
                    <w:top w:val="none" w:sz="0" w:space="0" w:color="auto"/>
                    <w:left w:val="none" w:sz="0" w:space="0" w:color="auto"/>
                    <w:bottom w:val="none" w:sz="0" w:space="0" w:color="auto"/>
                    <w:right w:val="none" w:sz="0" w:space="0" w:color="auto"/>
                  </w:divBdr>
                </w:div>
                <w:div w:id="1350062535">
                  <w:marLeft w:val="0"/>
                  <w:marRight w:val="0"/>
                  <w:marTop w:val="0"/>
                  <w:marBottom w:val="0"/>
                  <w:divBdr>
                    <w:top w:val="none" w:sz="0" w:space="0" w:color="auto"/>
                    <w:left w:val="none" w:sz="0" w:space="0" w:color="auto"/>
                    <w:bottom w:val="none" w:sz="0" w:space="0" w:color="auto"/>
                    <w:right w:val="none" w:sz="0" w:space="0" w:color="auto"/>
                  </w:divBdr>
                  <w:divsChild>
                    <w:div w:id="2051175894">
                      <w:marLeft w:val="0"/>
                      <w:marRight w:val="0"/>
                      <w:marTop w:val="0"/>
                      <w:marBottom w:val="0"/>
                      <w:divBdr>
                        <w:top w:val="none" w:sz="0" w:space="0" w:color="auto"/>
                        <w:left w:val="none" w:sz="0" w:space="0" w:color="auto"/>
                        <w:bottom w:val="none" w:sz="0" w:space="0" w:color="auto"/>
                        <w:right w:val="none" w:sz="0" w:space="0" w:color="auto"/>
                      </w:divBdr>
                    </w:div>
                  </w:divsChild>
                </w:div>
                <w:div w:id="1935480936">
                  <w:marLeft w:val="0"/>
                  <w:marRight w:val="0"/>
                  <w:marTop w:val="27"/>
                  <w:marBottom w:val="0"/>
                  <w:divBdr>
                    <w:top w:val="none" w:sz="0" w:space="0" w:color="auto"/>
                    <w:left w:val="none" w:sz="0" w:space="0" w:color="auto"/>
                    <w:bottom w:val="none" w:sz="0" w:space="0" w:color="auto"/>
                    <w:right w:val="none" w:sz="0" w:space="0" w:color="auto"/>
                  </w:divBdr>
                  <w:divsChild>
                    <w:div w:id="15234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7033">
              <w:marLeft w:val="0"/>
              <w:marRight w:val="0"/>
              <w:marTop w:val="0"/>
              <w:marBottom w:val="0"/>
              <w:divBdr>
                <w:top w:val="none" w:sz="0" w:space="0" w:color="auto"/>
                <w:left w:val="none" w:sz="0" w:space="0" w:color="auto"/>
                <w:bottom w:val="none" w:sz="0" w:space="0" w:color="auto"/>
                <w:right w:val="none" w:sz="0" w:space="0" w:color="auto"/>
              </w:divBdr>
              <w:divsChild>
                <w:div w:id="216627517">
                  <w:marLeft w:val="0"/>
                  <w:marRight w:val="0"/>
                  <w:marTop w:val="0"/>
                  <w:marBottom w:val="0"/>
                  <w:divBdr>
                    <w:top w:val="none" w:sz="0" w:space="0" w:color="auto"/>
                    <w:left w:val="none" w:sz="0" w:space="0" w:color="auto"/>
                    <w:bottom w:val="none" w:sz="0" w:space="0" w:color="auto"/>
                    <w:right w:val="none" w:sz="0" w:space="0" w:color="auto"/>
                  </w:divBdr>
                </w:div>
                <w:div w:id="1171528726">
                  <w:marLeft w:val="0"/>
                  <w:marRight w:val="0"/>
                  <w:marTop w:val="0"/>
                  <w:marBottom w:val="0"/>
                  <w:divBdr>
                    <w:top w:val="none" w:sz="0" w:space="0" w:color="auto"/>
                    <w:left w:val="none" w:sz="0" w:space="0" w:color="auto"/>
                    <w:bottom w:val="none" w:sz="0" w:space="0" w:color="auto"/>
                    <w:right w:val="none" w:sz="0" w:space="0" w:color="auto"/>
                  </w:divBdr>
                </w:div>
                <w:div w:id="261305483">
                  <w:marLeft w:val="0"/>
                  <w:marRight w:val="0"/>
                  <w:marTop w:val="0"/>
                  <w:marBottom w:val="0"/>
                  <w:divBdr>
                    <w:top w:val="none" w:sz="0" w:space="0" w:color="auto"/>
                    <w:left w:val="none" w:sz="0" w:space="0" w:color="auto"/>
                    <w:bottom w:val="none" w:sz="0" w:space="0" w:color="auto"/>
                    <w:right w:val="none" w:sz="0" w:space="0" w:color="auto"/>
                  </w:divBdr>
                  <w:divsChild>
                    <w:div w:id="2105763497">
                      <w:marLeft w:val="0"/>
                      <w:marRight w:val="0"/>
                      <w:marTop w:val="0"/>
                      <w:marBottom w:val="0"/>
                      <w:divBdr>
                        <w:top w:val="none" w:sz="0" w:space="0" w:color="auto"/>
                        <w:left w:val="none" w:sz="0" w:space="0" w:color="auto"/>
                        <w:bottom w:val="none" w:sz="0" w:space="0" w:color="auto"/>
                        <w:right w:val="none" w:sz="0" w:space="0" w:color="auto"/>
                      </w:divBdr>
                    </w:div>
                  </w:divsChild>
                </w:div>
                <w:div w:id="1096554490">
                  <w:marLeft w:val="0"/>
                  <w:marRight w:val="0"/>
                  <w:marTop w:val="27"/>
                  <w:marBottom w:val="0"/>
                  <w:divBdr>
                    <w:top w:val="none" w:sz="0" w:space="0" w:color="auto"/>
                    <w:left w:val="none" w:sz="0" w:space="0" w:color="auto"/>
                    <w:bottom w:val="none" w:sz="0" w:space="0" w:color="auto"/>
                    <w:right w:val="none" w:sz="0" w:space="0" w:color="auto"/>
                  </w:divBdr>
                  <w:divsChild>
                    <w:div w:id="1250430045">
                      <w:marLeft w:val="0"/>
                      <w:marRight w:val="0"/>
                      <w:marTop w:val="0"/>
                      <w:marBottom w:val="0"/>
                      <w:divBdr>
                        <w:top w:val="none" w:sz="0" w:space="0" w:color="auto"/>
                        <w:left w:val="none" w:sz="0" w:space="0" w:color="auto"/>
                        <w:bottom w:val="none" w:sz="0" w:space="0" w:color="auto"/>
                        <w:right w:val="none" w:sz="0" w:space="0" w:color="auto"/>
                      </w:divBdr>
                    </w:div>
                    <w:div w:id="312686741">
                      <w:marLeft w:val="0"/>
                      <w:marRight w:val="0"/>
                      <w:marTop w:val="54"/>
                      <w:marBottom w:val="0"/>
                      <w:divBdr>
                        <w:top w:val="none" w:sz="0" w:space="0" w:color="auto"/>
                        <w:left w:val="none" w:sz="0" w:space="0" w:color="auto"/>
                        <w:bottom w:val="none" w:sz="0" w:space="0" w:color="auto"/>
                        <w:right w:val="none" w:sz="0" w:space="0" w:color="auto"/>
                      </w:divBdr>
                      <w:divsChild>
                        <w:div w:id="1093938881">
                          <w:marLeft w:val="0"/>
                          <w:marRight w:val="0"/>
                          <w:marTop w:val="0"/>
                          <w:marBottom w:val="0"/>
                          <w:divBdr>
                            <w:top w:val="none" w:sz="0" w:space="0" w:color="auto"/>
                            <w:left w:val="none" w:sz="0" w:space="0" w:color="auto"/>
                            <w:bottom w:val="none" w:sz="0" w:space="0" w:color="auto"/>
                            <w:right w:val="none" w:sz="0" w:space="0" w:color="auto"/>
                          </w:divBdr>
                          <w:divsChild>
                            <w:div w:id="1496609465">
                              <w:marLeft w:val="0"/>
                              <w:marRight w:val="0"/>
                              <w:marTop w:val="0"/>
                              <w:marBottom w:val="0"/>
                              <w:divBdr>
                                <w:top w:val="none" w:sz="0" w:space="0" w:color="auto"/>
                                <w:left w:val="none" w:sz="0" w:space="0" w:color="auto"/>
                                <w:bottom w:val="none" w:sz="0" w:space="0" w:color="auto"/>
                                <w:right w:val="none" w:sz="0" w:space="0" w:color="auto"/>
                              </w:divBdr>
                            </w:div>
                          </w:divsChild>
                        </w:div>
                        <w:div w:id="582494125">
                          <w:marLeft w:val="0"/>
                          <w:marRight w:val="0"/>
                          <w:marTop w:val="0"/>
                          <w:marBottom w:val="0"/>
                          <w:divBdr>
                            <w:top w:val="none" w:sz="0" w:space="0" w:color="auto"/>
                            <w:left w:val="none" w:sz="0" w:space="0" w:color="auto"/>
                            <w:bottom w:val="none" w:sz="0" w:space="0" w:color="auto"/>
                            <w:right w:val="none" w:sz="0" w:space="0" w:color="auto"/>
                          </w:divBdr>
                          <w:divsChild>
                            <w:div w:id="1181549165">
                              <w:marLeft w:val="0"/>
                              <w:marRight w:val="0"/>
                              <w:marTop w:val="0"/>
                              <w:marBottom w:val="0"/>
                              <w:divBdr>
                                <w:top w:val="none" w:sz="0" w:space="0" w:color="auto"/>
                                <w:left w:val="none" w:sz="0" w:space="0" w:color="auto"/>
                                <w:bottom w:val="none" w:sz="0" w:space="0" w:color="auto"/>
                                <w:right w:val="none" w:sz="0" w:space="0" w:color="auto"/>
                              </w:divBdr>
                            </w:div>
                          </w:divsChild>
                        </w:div>
                        <w:div w:id="1563829098">
                          <w:marLeft w:val="0"/>
                          <w:marRight w:val="0"/>
                          <w:marTop w:val="0"/>
                          <w:marBottom w:val="0"/>
                          <w:divBdr>
                            <w:top w:val="none" w:sz="0" w:space="0" w:color="auto"/>
                            <w:left w:val="none" w:sz="0" w:space="0" w:color="auto"/>
                            <w:bottom w:val="none" w:sz="0" w:space="0" w:color="auto"/>
                            <w:right w:val="none" w:sz="0" w:space="0" w:color="auto"/>
                          </w:divBdr>
                          <w:divsChild>
                            <w:div w:id="743533665">
                              <w:marLeft w:val="0"/>
                              <w:marRight w:val="0"/>
                              <w:marTop w:val="0"/>
                              <w:marBottom w:val="0"/>
                              <w:divBdr>
                                <w:top w:val="none" w:sz="0" w:space="0" w:color="auto"/>
                                <w:left w:val="none" w:sz="0" w:space="0" w:color="auto"/>
                                <w:bottom w:val="none" w:sz="0" w:space="0" w:color="auto"/>
                                <w:right w:val="none" w:sz="0" w:space="0" w:color="auto"/>
                              </w:divBdr>
                            </w:div>
                          </w:divsChild>
                        </w:div>
                        <w:div w:id="1101954709">
                          <w:marLeft w:val="0"/>
                          <w:marRight w:val="0"/>
                          <w:marTop w:val="0"/>
                          <w:marBottom w:val="0"/>
                          <w:divBdr>
                            <w:top w:val="none" w:sz="0" w:space="0" w:color="auto"/>
                            <w:left w:val="none" w:sz="0" w:space="0" w:color="auto"/>
                            <w:bottom w:val="none" w:sz="0" w:space="0" w:color="auto"/>
                            <w:right w:val="none" w:sz="0" w:space="0" w:color="auto"/>
                          </w:divBdr>
                          <w:divsChild>
                            <w:div w:id="823357840">
                              <w:marLeft w:val="0"/>
                              <w:marRight w:val="0"/>
                              <w:marTop w:val="0"/>
                              <w:marBottom w:val="0"/>
                              <w:divBdr>
                                <w:top w:val="none" w:sz="0" w:space="0" w:color="auto"/>
                                <w:left w:val="none" w:sz="0" w:space="0" w:color="auto"/>
                                <w:bottom w:val="none" w:sz="0" w:space="0" w:color="auto"/>
                                <w:right w:val="none" w:sz="0" w:space="0" w:color="auto"/>
                              </w:divBdr>
                            </w:div>
                          </w:divsChild>
                        </w:div>
                        <w:div w:id="111243019">
                          <w:marLeft w:val="0"/>
                          <w:marRight w:val="0"/>
                          <w:marTop w:val="0"/>
                          <w:marBottom w:val="0"/>
                          <w:divBdr>
                            <w:top w:val="none" w:sz="0" w:space="0" w:color="auto"/>
                            <w:left w:val="none" w:sz="0" w:space="0" w:color="auto"/>
                            <w:bottom w:val="none" w:sz="0" w:space="0" w:color="auto"/>
                            <w:right w:val="none" w:sz="0" w:space="0" w:color="auto"/>
                          </w:divBdr>
                          <w:divsChild>
                            <w:div w:id="9560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02872">
              <w:marLeft w:val="0"/>
              <w:marRight w:val="0"/>
              <w:marTop w:val="0"/>
              <w:marBottom w:val="0"/>
              <w:divBdr>
                <w:top w:val="none" w:sz="0" w:space="0" w:color="auto"/>
                <w:left w:val="none" w:sz="0" w:space="0" w:color="auto"/>
                <w:bottom w:val="none" w:sz="0" w:space="0" w:color="auto"/>
                <w:right w:val="none" w:sz="0" w:space="0" w:color="auto"/>
              </w:divBdr>
              <w:divsChild>
                <w:div w:id="342055232">
                  <w:marLeft w:val="0"/>
                  <w:marRight w:val="0"/>
                  <w:marTop w:val="0"/>
                  <w:marBottom w:val="0"/>
                  <w:divBdr>
                    <w:top w:val="none" w:sz="0" w:space="0" w:color="auto"/>
                    <w:left w:val="none" w:sz="0" w:space="0" w:color="auto"/>
                    <w:bottom w:val="none" w:sz="0" w:space="0" w:color="auto"/>
                    <w:right w:val="none" w:sz="0" w:space="0" w:color="auto"/>
                  </w:divBdr>
                </w:div>
                <w:div w:id="203254273">
                  <w:marLeft w:val="0"/>
                  <w:marRight w:val="0"/>
                  <w:marTop w:val="0"/>
                  <w:marBottom w:val="0"/>
                  <w:divBdr>
                    <w:top w:val="none" w:sz="0" w:space="0" w:color="auto"/>
                    <w:left w:val="none" w:sz="0" w:space="0" w:color="auto"/>
                    <w:bottom w:val="none" w:sz="0" w:space="0" w:color="auto"/>
                    <w:right w:val="none" w:sz="0" w:space="0" w:color="auto"/>
                  </w:divBdr>
                </w:div>
                <w:div w:id="1232816891">
                  <w:marLeft w:val="0"/>
                  <w:marRight w:val="0"/>
                  <w:marTop w:val="0"/>
                  <w:marBottom w:val="0"/>
                  <w:divBdr>
                    <w:top w:val="none" w:sz="0" w:space="0" w:color="auto"/>
                    <w:left w:val="none" w:sz="0" w:space="0" w:color="auto"/>
                    <w:bottom w:val="none" w:sz="0" w:space="0" w:color="auto"/>
                    <w:right w:val="none" w:sz="0" w:space="0" w:color="auto"/>
                  </w:divBdr>
                  <w:divsChild>
                    <w:div w:id="1612391729">
                      <w:marLeft w:val="0"/>
                      <w:marRight w:val="0"/>
                      <w:marTop w:val="0"/>
                      <w:marBottom w:val="0"/>
                      <w:divBdr>
                        <w:top w:val="none" w:sz="0" w:space="0" w:color="auto"/>
                        <w:left w:val="none" w:sz="0" w:space="0" w:color="auto"/>
                        <w:bottom w:val="none" w:sz="0" w:space="0" w:color="auto"/>
                        <w:right w:val="none" w:sz="0" w:space="0" w:color="auto"/>
                      </w:divBdr>
                    </w:div>
                  </w:divsChild>
                </w:div>
                <w:div w:id="65424478">
                  <w:marLeft w:val="0"/>
                  <w:marRight w:val="0"/>
                  <w:marTop w:val="27"/>
                  <w:marBottom w:val="0"/>
                  <w:divBdr>
                    <w:top w:val="none" w:sz="0" w:space="0" w:color="auto"/>
                    <w:left w:val="none" w:sz="0" w:space="0" w:color="auto"/>
                    <w:bottom w:val="none" w:sz="0" w:space="0" w:color="auto"/>
                    <w:right w:val="none" w:sz="0" w:space="0" w:color="auto"/>
                  </w:divBdr>
                  <w:divsChild>
                    <w:div w:id="6632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289">
              <w:marLeft w:val="0"/>
              <w:marRight w:val="0"/>
              <w:marTop w:val="0"/>
              <w:marBottom w:val="0"/>
              <w:divBdr>
                <w:top w:val="none" w:sz="0" w:space="0" w:color="auto"/>
                <w:left w:val="none" w:sz="0" w:space="0" w:color="auto"/>
                <w:bottom w:val="none" w:sz="0" w:space="0" w:color="auto"/>
                <w:right w:val="none" w:sz="0" w:space="0" w:color="auto"/>
              </w:divBdr>
              <w:divsChild>
                <w:div w:id="1140806207">
                  <w:marLeft w:val="0"/>
                  <w:marRight w:val="0"/>
                  <w:marTop w:val="0"/>
                  <w:marBottom w:val="0"/>
                  <w:divBdr>
                    <w:top w:val="none" w:sz="0" w:space="0" w:color="auto"/>
                    <w:left w:val="none" w:sz="0" w:space="0" w:color="auto"/>
                    <w:bottom w:val="none" w:sz="0" w:space="0" w:color="auto"/>
                    <w:right w:val="none" w:sz="0" w:space="0" w:color="auto"/>
                  </w:divBdr>
                </w:div>
                <w:div w:id="1477994068">
                  <w:marLeft w:val="0"/>
                  <w:marRight w:val="0"/>
                  <w:marTop w:val="0"/>
                  <w:marBottom w:val="0"/>
                  <w:divBdr>
                    <w:top w:val="none" w:sz="0" w:space="0" w:color="auto"/>
                    <w:left w:val="none" w:sz="0" w:space="0" w:color="auto"/>
                    <w:bottom w:val="none" w:sz="0" w:space="0" w:color="auto"/>
                    <w:right w:val="none" w:sz="0" w:space="0" w:color="auto"/>
                  </w:divBdr>
                </w:div>
                <w:div w:id="834878003">
                  <w:marLeft w:val="0"/>
                  <w:marRight w:val="0"/>
                  <w:marTop w:val="0"/>
                  <w:marBottom w:val="0"/>
                  <w:divBdr>
                    <w:top w:val="none" w:sz="0" w:space="0" w:color="auto"/>
                    <w:left w:val="none" w:sz="0" w:space="0" w:color="auto"/>
                    <w:bottom w:val="none" w:sz="0" w:space="0" w:color="auto"/>
                    <w:right w:val="none" w:sz="0" w:space="0" w:color="auto"/>
                  </w:divBdr>
                  <w:divsChild>
                    <w:div w:id="1213662253">
                      <w:marLeft w:val="0"/>
                      <w:marRight w:val="0"/>
                      <w:marTop w:val="0"/>
                      <w:marBottom w:val="0"/>
                      <w:divBdr>
                        <w:top w:val="none" w:sz="0" w:space="0" w:color="auto"/>
                        <w:left w:val="none" w:sz="0" w:space="0" w:color="auto"/>
                        <w:bottom w:val="none" w:sz="0" w:space="0" w:color="auto"/>
                        <w:right w:val="none" w:sz="0" w:space="0" w:color="auto"/>
                      </w:divBdr>
                    </w:div>
                  </w:divsChild>
                </w:div>
                <w:div w:id="1491294256">
                  <w:marLeft w:val="0"/>
                  <w:marRight w:val="0"/>
                  <w:marTop w:val="27"/>
                  <w:marBottom w:val="0"/>
                  <w:divBdr>
                    <w:top w:val="none" w:sz="0" w:space="0" w:color="auto"/>
                    <w:left w:val="none" w:sz="0" w:space="0" w:color="auto"/>
                    <w:bottom w:val="none" w:sz="0" w:space="0" w:color="auto"/>
                    <w:right w:val="none" w:sz="0" w:space="0" w:color="auto"/>
                  </w:divBdr>
                  <w:divsChild>
                    <w:div w:id="16202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8719">
              <w:marLeft w:val="0"/>
              <w:marRight w:val="0"/>
              <w:marTop w:val="0"/>
              <w:marBottom w:val="0"/>
              <w:divBdr>
                <w:top w:val="none" w:sz="0" w:space="0" w:color="auto"/>
                <w:left w:val="none" w:sz="0" w:space="0" w:color="auto"/>
                <w:bottom w:val="none" w:sz="0" w:space="0" w:color="auto"/>
                <w:right w:val="none" w:sz="0" w:space="0" w:color="auto"/>
              </w:divBdr>
              <w:divsChild>
                <w:div w:id="1174226629">
                  <w:marLeft w:val="0"/>
                  <w:marRight w:val="0"/>
                  <w:marTop w:val="0"/>
                  <w:marBottom w:val="0"/>
                  <w:divBdr>
                    <w:top w:val="none" w:sz="0" w:space="0" w:color="auto"/>
                    <w:left w:val="none" w:sz="0" w:space="0" w:color="auto"/>
                    <w:bottom w:val="none" w:sz="0" w:space="0" w:color="auto"/>
                    <w:right w:val="none" w:sz="0" w:space="0" w:color="auto"/>
                  </w:divBdr>
                </w:div>
                <w:div w:id="2116167221">
                  <w:marLeft w:val="0"/>
                  <w:marRight w:val="0"/>
                  <w:marTop w:val="0"/>
                  <w:marBottom w:val="0"/>
                  <w:divBdr>
                    <w:top w:val="none" w:sz="0" w:space="0" w:color="auto"/>
                    <w:left w:val="none" w:sz="0" w:space="0" w:color="auto"/>
                    <w:bottom w:val="none" w:sz="0" w:space="0" w:color="auto"/>
                    <w:right w:val="none" w:sz="0" w:space="0" w:color="auto"/>
                  </w:divBdr>
                </w:div>
                <w:div w:id="1445148985">
                  <w:marLeft w:val="0"/>
                  <w:marRight w:val="0"/>
                  <w:marTop w:val="0"/>
                  <w:marBottom w:val="0"/>
                  <w:divBdr>
                    <w:top w:val="none" w:sz="0" w:space="0" w:color="auto"/>
                    <w:left w:val="none" w:sz="0" w:space="0" w:color="auto"/>
                    <w:bottom w:val="none" w:sz="0" w:space="0" w:color="auto"/>
                    <w:right w:val="none" w:sz="0" w:space="0" w:color="auto"/>
                  </w:divBdr>
                  <w:divsChild>
                    <w:div w:id="1223713931">
                      <w:marLeft w:val="0"/>
                      <w:marRight w:val="0"/>
                      <w:marTop w:val="0"/>
                      <w:marBottom w:val="0"/>
                      <w:divBdr>
                        <w:top w:val="none" w:sz="0" w:space="0" w:color="auto"/>
                        <w:left w:val="none" w:sz="0" w:space="0" w:color="auto"/>
                        <w:bottom w:val="none" w:sz="0" w:space="0" w:color="auto"/>
                        <w:right w:val="none" w:sz="0" w:space="0" w:color="auto"/>
                      </w:divBdr>
                    </w:div>
                  </w:divsChild>
                </w:div>
                <w:div w:id="414088456">
                  <w:marLeft w:val="0"/>
                  <w:marRight w:val="0"/>
                  <w:marTop w:val="27"/>
                  <w:marBottom w:val="0"/>
                  <w:divBdr>
                    <w:top w:val="none" w:sz="0" w:space="0" w:color="auto"/>
                    <w:left w:val="none" w:sz="0" w:space="0" w:color="auto"/>
                    <w:bottom w:val="none" w:sz="0" w:space="0" w:color="auto"/>
                    <w:right w:val="none" w:sz="0" w:space="0" w:color="auto"/>
                  </w:divBdr>
                  <w:divsChild>
                    <w:div w:id="14234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0836">
              <w:marLeft w:val="0"/>
              <w:marRight w:val="0"/>
              <w:marTop w:val="0"/>
              <w:marBottom w:val="0"/>
              <w:divBdr>
                <w:top w:val="none" w:sz="0" w:space="0" w:color="auto"/>
                <w:left w:val="none" w:sz="0" w:space="0" w:color="auto"/>
                <w:bottom w:val="none" w:sz="0" w:space="0" w:color="auto"/>
                <w:right w:val="none" w:sz="0" w:space="0" w:color="auto"/>
              </w:divBdr>
              <w:divsChild>
                <w:div w:id="1661156964">
                  <w:marLeft w:val="0"/>
                  <w:marRight w:val="0"/>
                  <w:marTop w:val="0"/>
                  <w:marBottom w:val="0"/>
                  <w:divBdr>
                    <w:top w:val="none" w:sz="0" w:space="0" w:color="auto"/>
                    <w:left w:val="none" w:sz="0" w:space="0" w:color="auto"/>
                    <w:bottom w:val="none" w:sz="0" w:space="0" w:color="auto"/>
                    <w:right w:val="none" w:sz="0" w:space="0" w:color="auto"/>
                  </w:divBdr>
                </w:div>
                <w:div w:id="713239143">
                  <w:marLeft w:val="0"/>
                  <w:marRight w:val="0"/>
                  <w:marTop w:val="0"/>
                  <w:marBottom w:val="0"/>
                  <w:divBdr>
                    <w:top w:val="none" w:sz="0" w:space="0" w:color="auto"/>
                    <w:left w:val="none" w:sz="0" w:space="0" w:color="auto"/>
                    <w:bottom w:val="none" w:sz="0" w:space="0" w:color="auto"/>
                    <w:right w:val="none" w:sz="0" w:space="0" w:color="auto"/>
                  </w:divBdr>
                </w:div>
                <w:div w:id="1486898822">
                  <w:marLeft w:val="0"/>
                  <w:marRight w:val="0"/>
                  <w:marTop w:val="0"/>
                  <w:marBottom w:val="0"/>
                  <w:divBdr>
                    <w:top w:val="none" w:sz="0" w:space="0" w:color="auto"/>
                    <w:left w:val="none" w:sz="0" w:space="0" w:color="auto"/>
                    <w:bottom w:val="none" w:sz="0" w:space="0" w:color="auto"/>
                    <w:right w:val="none" w:sz="0" w:space="0" w:color="auto"/>
                  </w:divBdr>
                  <w:divsChild>
                    <w:div w:id="1104494799">
                      <w:marLeft w:val="0"/>
                      <w:marRight w:val="0"/>
                      <w:marTop w:val="0"/>
                      <w:marBottom w:val="0"/>
                      <w:divBdr>
                        <w:top w:val="none" w:sz="0" w:space="0" w:color="auto"/>
                        <w:left w:val="none" w:sz="0" w:space="0" w:color="auto"/>
                        <w:bottom w:val="none" w:sz="0" w:space="0" w:color="auto"/>
                        <w:right w:val="none" w:sz="0" w:space="0" w:color="auto"/>
                      </w:divBdr>
                    </w:div>
                  </w:divsChild>
                </w:div>
                <w:div w:id="1363241396">
                  <w:marLeft w:val="0"/>
                  <w:marRight w:val="0"/>
                  <w:marTop w:val="27"/>
                  <w:marBottom w:val="0"/>
                  <w:divBdr>
                    <w:top w:val="none" w:sz="0" w:space="0" w:color="auto"/>
                    <w:left w:val="none" w:sz="0" w:space="0" w:color="auto"/>
                    <w:bottom w:val="none" w:sz="0" w:space="0" w:color="auto"/>
                    <w:right w:val="none" w:sz="0" w:space="0" w:color="auto"/>
                  </w:divBdr>
                  <w:divsChild>
                    <w:div w:id="8531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70519">
              <w:marLeft w:val="0"/>
              <w:marRight w:val="0"/>
              <w:marTop w:val="0"/>
              <w:marBottom w:val="0"/>
              <w:divBdr>
                <w:top w:val="none" w:sz="0" w:space="0" w:color="auto"/>
                <w:left w:val="none" w:sz="0" w:space="0" w:color="auto"/>
                <w:bottom w:val="none" w:sz="0" w:space="0" w:color="auto"/>
                <w:right w:val="none" w:sz="0" w:space="0" w:color="auto"/>
              </w:divBdr>
              <w:divsChild>
                <w:div w:id="649603323">
                  <w:marLeft w:val="0"/>
                  <w:marRight w:val="0"/>
                  <w:marTop w:val="0"/>
                  <w:marBottom w:val="0"/>
                  <w:divBdr>
                    <w:top w:val="none" w:sz="0" w:space="0" w:color="auto"/>
                    <w:left w:val="none" w:sz="0" w:space="0" w:color="auto"/>
                    <w:bottom w:val="none" w:sz="0" w:space="0" w:color="auto"/>
                    <w:right w:val="none" w:sz="0" w:space="0" w:color="auto"/>
                  </w:divBdr>
                </w:div>
                <w:div w:id="885725294">
                  <w:marLeft w:val="0"/>
                  <w:marRight w:val="0"/>
                  <w:marTop w:val="0"/>
                  <w:marBottom w:val="0"/>
                  <w:divBdr>
                    <w:top w:val="none" w:sz="0" w:space="0" w:color="auto"/>
                    <w:left w:val="none" w:sz="0" w:space="0" w:color="auto"/>
                    <w:bottom w:val="none" w:sz="0" w:space="0" w:color="auto"/>
                    <w:right w:val="none" w:sz="0" w:space="0" w:color="auto"/>
                  </w:divBdr>
                </w:div>
                <w:div w:id="1865248153">
                  <w:marLeft w:val="0"/>
                  <w:marRight w:val="0"/>
                  <w:marTop w:val="0"/>
                  <w:marBottom w:val="0"/>
                  <w:divBdr>
                    <w:top w:val="none" w:sz="0" w:space="0" w:color="auto"/>
                    <w:left w:val="none" w:sz="0" w:space="0" w:color="auto"/>
                    <w:bottom w:val="none" w:sz="0" w:space="0" w:color="auto"/>
                    <w:right w:val="none" w:sz="0" w:space="0" w:color="auto"/>
                  </w:divBdr>
                  <w:divsChild>
                    <w:div w:id="1406033179">
                      <w:marLeft w:val="0"/>
                      <w:marRight w:val="0"/>
                      <w:marTop w:val="0"/>
                      <w:marBottom w:val="0"/>
                      <w:divBdr>
                        <w:top w:val="none" w:sz="0" w:space="0" w:color="auto"/>
                        <w:left w:val="none" w:sz="0" w:space="0" w:color="auto"/>
                        <w:bottom w:val="none" w:sz="0" w:space="0" w:color="auto"/>
                        <w:right w:val="none" w:sz="0" w:space="0" w:color="auto"/>
                      </w:divBdr>
                    </w:div>
                  </w:divsChild>
                </w:div>
                <w:div w:id="1591768415">
                  <w:marLeft w:val="0"/>
                  <w:marRight w:val="0"/>
                  <w:marTop w:val="27"/>
                  <w:marBottom w:val="0"/>
                  <w:divBdr>
                    <w:top w:val="none" w:sz="0" w:space="0" w:color="auto"/>
                    <w:left w:val="none" w:sz="0" w:space="0" w:color="auto"/>
                    <w:bottom w:val="none" w:sz="0" w:space="0" w:color="auto"/>
                    <w:right w:val="none" w:sz="0" w:space="0" w:color="auto"/>
                  </w:divBdr>
                  <w:divsChild>
                    <w:div w:id="7918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9675">
              <w:marLeft w:val="0"/>
              <w:marRight w:val="0"/>
              <w:marTop w:val="0"/>
              <w:marBottom w:val="0"/>
              <w:divBdr>
                <w:top w:val="none" w:sz="0" w:space="0" w:color="auto"/>
                <w:left w:val="none" w:sz="0" w:space="0" w:color="auto"/>
                <w:bottom w:val="none" w:sz="0" w:space="0" w:color="auto"/>
                <w:right w:val="none" w:sz="0" w:space="0" w:color="auto"/>
              </w:divBdr>
              <w:divsChild>
                <w:div w:id="1118841425">
                  <w:marLeft w:val="0"/>
                  <w:marRight w:val="0"/>
                  <w:marTop w:val="0"/>
                  <w:marBottom w:val="0"/>
                  <w:divBdr>
                    <w:top w:val="none" w:sz="0" w:space="0" w:color="auto"/>
                    <w:left w:val="none" w:sz="0" w:space="0" w:color="auto"/>
                    <w:bottom w:val="none" w:sz="0" w:space="0" w:color="auto"/>
                    <w:right w:val="none" w:sz="0" w:space="0" w:color="auto"/>
                  </w:divBdr>
                </w:div>
                <w:div w:id="1752775396">
                  <w:marLeft w:val="0"/>
                  <w:marRight w:val="0"/>
                  <w:marTop w:val="0"/>
                  <w:marBottom w:val="0"/>
                  <w:divBdr>
                    <w:top w:val="none" w:sz="0" w:space="0" w:color="auto"/>
                    <w:left w:val="none" w:sz="0" w:space="0" w:color="auto"/>
                    <w:bottom w:val="none" w:sz="0" w:space="0" w:color="auto"/>
                    <w:right w:val="none" w:sz="0" w:space="0" w:color="auto"/>
                  </w:divBdr>
                </w:div>
                <w:div w:id="1709181098">
                  <w:marLeft w:val="0"/>
                  <w:marRight w:val="0"/>
                  <w:marTop w:val="0"/>
                  <w:marBottom w:val="0"/>
                  <w:divBdr>
                    <w:top w:val="none" w:sz="0" w:space="0" w:color="auto"/>
                    <w:left w:val="none" w:sz="0" w:space="0" w:color="auto"/>
                    <w:bottom w:val="none" w:sz="0" w:space="0" w:color="auto"/>
                    <w:right w:val="none" w:sz="0" w:space="0" w:color="auto"/>
                  </w:divBdr>
                  <w:divsChild>
                    <w:div w:id="1509633877">
                      <w:marLeft w:val="0"/>
                      <w:marRight w:val="0"/>
                      <w:marTop w:val="0"/>
                      <w:marBottom w:val="0"/>
                      <w:divBdr>
                        <w:top w:val="none" w:sz="0" w:space="0" w:color="auto"/>
                        <w:left w:val="none" w:sz="0" w:space="0" w:color="auto"/>
                        <w:bottom w:val="none" w:sz="0" w:space="0" w:color="auto"/>
                        <w:right w:val="none" w:sz="0" w:space="0" w:color="auto"/>
                      </w:divBdr>
                    </w:div>
                  </w:divsChild>
                </w:div>
                <w:div w:id="1381899856">
                  <w:marLeft w:val="0"/>
                  <w:marRight w:val="0"/>
                  <w:marTop w:val="27"/>
                  <w:marBottom w:val="0"/>
                  <w:divBdr>
                    <w:top w:val="none" w:sz="0" w:space="0" w:color="auto"/>
                    <w:left w:val="none" w:sz="0" w:space="0" w:color="auto"/>
                    <w:bottom w:val="none" w:sz="0" w:space="0" w:color="auto"/>
                    <w:right w:val="none" w:sz="0" w:space="0" w:color="auto"/>
                  </w:divBdr>
                  <w:divsChild>
                    <w:div w:id="15987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0289">
              <w:marLeft w:val="0"/>
              <w:marRight w:val="0"/>
              <w:marTop w:val="0"/>
              <w:marBottom w:val="0"/>
              <w:divBdr>
                <w:top w:val="none" w:sz="0" w:space="0" w:color="auto"/>
                <w:left w:val="none" w:sz="0" w:space="0" w:color="auto"/>
                <w:bottom w:val="none" w:sz="0" w:space="0" w:color="auto"/>
                <w:right w:val="none" w:sz="0" w:space="0" w:color="auto"/>
              </w:divBdr>
              <w:divsChild>
                <w:div w:id="1344017390">
                  <w:marLeft w:val="0"/>
                  <w:marRight w:val="0"/>
                  <w:marTop w:val="0"/>
                  <w:marBottom w:val="0"/>
                  <w:divBdr>
                    <w:top w:val="none" w:sz="0" w:space="0" w:color="auto"/>
                    <w:left w:val="none" w:sz="0" w:space="0" w:color="auto"/>
                    <w:bottom w:val="none" w:sz="0" w:space="0" w:color="auto"/>
                    <w:right w:val="none" w:sz="0" w:space="0" w:color="auto"/>
                  </w:divBdr>
                </w:div>
                <w:div w:id="432897098">
                  <w:marLeft w:val="0"/>
                  <w:marRight w:val="0"/>
                  <w:marTop w:val="0"/>
                  <w:marBottom w:val="0"/>
                  <w:divBdr>
                    <w:top w:val="none" w:sz="0" w:space="0" w:color="auto"/>
                    <w:left w:val="none" w:sz="0" w:space="0" w:color="auto"/>
                    <w:bottom w:val="none" w:sz="0" w:space="0" w:color="auto"/>
                    <w:right w:val="none" w:sz="0" w:space="0" w:color="auto"/>
                  </w:divBdr>
                </w:div>
                <w:div w:id="1952668578">
                  <w:marLeft w:val="0"/>
                  <w:marRight w:val="0"/>
                  <w:marTop w:val="0"/>
                  <w:marBottom w:val="0"/>
                  <w:divBdr>
                    <w:top w:val="none" w:sz="0" w:space="0" w:color="auto"/>
                    <w:left w:val="none" w:sz="0" w:space="0" w:color="auto"/>
                    <w:bottom w:val="none" w:sz="0" w:space="0" w:color="auto"/>
                    <w:right w:val="none" w:sz="0" w:space="0" w:color="auto"/>
                  </w:divBdr>
                  <w:divsChild>
                    <w:div w:id="1033313582">
                      <w:marLeft w:val="0"/>
                      <w:marRight w:val="0"/>
                      <w:marTop w:val="0"/>
                      <w:marBottom w:val="0"/>
                      <w:divBdr>
                        <w:top w:val="none" w:sz="0" w:space="0" w:color="auto"/>
                        <w:left w:val="none" w:sz="0" w:space="0" w:color="auto"/>
                        <w:bottom w:val="none" w:sz="0" w:space="0" w:color="auto"/>
                        <w:right w:val="none" w:sz="0" w:space="0" w:color="auto"/>
                      </w:divBdr>
                    </w:div>
                  </w:divsChild>
                </w:div>
                <w:div w:id="22485125">
                  <w:marLeft w:val="0"/>
                  <w:marRight w:val="0"/>
                  <w:marTop w:val="27"/>
                  <w:marBottom w:val="0"/>
                  <w:divBdr>
                    <w:top w:val="none" w:sz="0" w:space="0" w:color="auto"/>
                    <w:left w:val="none" w:sz="0" w:space="0" w:color="auto"/>
                    <w:bottom w:val="none" w:sz="0" w:space="0" w:color="auto"/>
                    <w:right w:val="none" w:sz="0" w:space="0" w:color="auto"/>
                  </w:divBdr>
                  <w:divsChild>
                    <w:div w:id="17991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2170">
              <w:marLeft w:val="0"/>
              <w:marRight w:val="0"/>
              <w:marTop w:val="0"/>
              <w:marBottom w:val="0"/>
              <w:divBdr>
                <w:top w:val="none" w:sz="0" w:space="0" w:color="auto"/>
                <w:left w:val="none" w:sz="0" w:space="0" w:color="auto"/>
                <w:bottom w:val="none" w:sz="0" w:space="0" w:color="auto"/>
                <w:right w:val="none" w:sz="0" w:space="0" w:color="auto"/>
              </w:divBdr>
              <w:divsChild>
                <w:div w:id="728772419">
                  <w:marLeft w:val="0"/>
                  <w:marRight w:val="0"/>
                  <w:marTop w:val="0"/>
                  <w:marBottom w:val="0"/>
                  <w:divBdr>
                    <w:top w:val="none" w:sz="0" w:space="0" w:color="auto"/>
                    <w:left w:val="none" w:sz="0" w:space="0" w:color="auto"/>
                    <w:bottom w:val="none" w:sz="0" w:space="0" w:color="auto"/>
                    <w:right w:val="none" w:sz="0" w:space="0" w:color="auto"/>
                  </w:divBdr>
                </w:div>
                <w:div w:id="371003430">
                  <w:marLeft w:val="0"/>
                  <w:marRight w:val="0"/>
                  <w:marTop w:val="0"/>
                  <w:marBottom w:val="0"/>
                  <w:divBdr>
                    <w:top w:val="none" w:sz="0" w:space="0" w:color="auto"/>
                    <w:left w:val="none" w:sz="0" w:space="0" w:color="auto"/>
                    <w:bottom w:val="none" w:sz="0" w:space="0" w:color="auto"/>
                    <w:right w:val="none" w:sz="0" w:space="0" w:color="auto"/>
                  </w:divBdr>
                  <w:divsChild>
                    <w:div w:id="941109612">
                      <w:marLeft w:val="0"/>
                      <w:marRight w:val="0"/>
                      <w:marTop w:val="0"/>
                      <w:marBottom w:val="0"/>
                      <w:divBdr>
                        <w:top w:val="none" w:sz="0" w:space="0" w:color="auto"/>
                        <w:left w:val="none" w:sz="0" w:space="0" w:color="auto"/>
                        <w:bottom w:val="none" w:sz="0" w:space="0" w:color="auto"/>
                        <w:right w:val="none" w:sz="0" w:space="0" w:color="auto"/>
                      </w:divBdr>
                    </w:div>
                  </w:divsChild>
                </w:div>
                <w:div w:id="1676957870">
                  <w:marLeft w:val="0"/>
                  <w:marRight w:val="0"/>
                  <w:marTop w:val="27"/>
                  <w:marBottom w:val="0"/>
                  <w:divBdr>
                    <w:top w:val="none" w:sz="0" w:space="0" w:color="auto"/>
                    <w:left w:val="none" w:sz="0" w:space="0" w:color="auto"/>
                    <w:bottom w:val="none" w:sz="0" w:space="0" w:color="auto"/>
                    <w:right w:val="none" w:sz="0" w:space="0" w:color="auto"/>
                  </w:divBdr>
                  <w:divsChild>
                    <w:div w:id="2662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3753">
              <w:marLeft w:val="0"/>
              <w:marRight w:val="0"/>
              <w:marTop w:val="0"/>
              <w:marBottom w:val="458"/>
              <w:divBdr>
                <w:top w:val="none" w:sz="0" w:space="0" w:color="auto"/>
                <w:left w:val="none" w:sz="0" w:space="0" w:color="auto"/>
                <w:bottom w:val="none" w:sz="0" w:space="0" w:color="auto"/>
                <w:right w:val="none" w:sz="0" w:space="0" w:color="auto"/>
              </w:divBdr>
              <w:divsChild>
                <w:div w:id="1992558913">
                  <w:marLeft w:val="0"/>
                  <w:marRight w:val="0"/>
                  <w:marTop w:val="0"/>
                  <w:marBottom w:val="0"/>
                  <w:divBdr>
                    <w:top w:val="none" w:sz="0" w:space="0" w:color="auto"/>
                    <w:left w:val="none" w:sz="0" w:space="0" w:color="auto"/>
                    <w:bottom w:val="none" w:sz="0" w:space="0" w:color="auto"/>
                    <w:right w:val="none" w:sz="0" w:space="0" w:color="auto"/>
                  </w:divBdr>
                  <w:divsChild>
                    <w:div w:id="138570376">
                      <w:marLeft w:val="0"/>
                      <w:marRight w:val="269"/>
                      <w:marTop w:val="0"/>
                      <w:marBottom w:val="0"/>
                      <w:divBdr>
                        <w:top w:val="none" w:sz="0" w:space="0" w:color="auto"/>
                        <w:left w:val="none" w:sz="0" w:space="0" w:color="auto"/>
                        <w:bottom w:val="none" w:sz="0" w:space="0" w:color="auto"/>
                        <w:right w:val="none" w:sz="0" w:space="0" w:color="auto"/>
                      </w:divBdr>
                    </w:div>
                    <w:div w:id="193421535">
                      <w:marLeft w:val="0"/>
                      <w:marRight w:val="269"/>
                      <w:marTop w:val="0"/>
                      <w:marBottom w:val="0"/>
                      <w:divBdr>
                        <w:top w:val="none" w:sz="0" w:space="0" w:color="auto"/>
                        <w:left w:val="none" w:sz="0" w:space="0" w:color="auto"/>
                        <w:bottom w:val="none" w:sz="0" w:space="0" w:color="auto"/>
                        <w:right w:val="none" w:sz="0" w:space="0" w:color="auto"/>
                      </w:divBdr>
                    </w:div>
                    <w:div w:id="1730105176">
                      <w:marLeft w:val="0"/>
                      <w:marRight w:val="269"/>
                      <w:marTop w:val="0"/>
                      <w:marBottom w:val="0"/>
                      <w:divBdr>
                        <w:top w:val="none" w:sz="0" w:space="0" w:color="auto"/>
                        <w:left w:val="none" w:sz="0" w:space="0" w:color="auto"/>
                        <w:bottom w:val="none" w:sz="0" w:space="0" w:color="auto"/>
                        <w:right w:val="none" w:sz="0" w:space="0" w:color="auto"/>
                      </w:divBdr>
                    </w:div>
                    <w:div w:id="45303703">
                      <w:marLeft w:val="0"/>
                      <w:marRight w:val="269"/>
                      <w:marTop w:val="0"/>
                      <w:marBottom w:val="0"/>
                      <w:divBdr>
                        <w:top w:val="none" w:sz="0" w:space="0" w:color="auto"/>
                        <w:left w:val="none" w:sz="0" w:space="0" w:color="auto"/>
                        <w:bottom w:val="none" w:sz="0" w:space="0" w:color="auto"/>
                        <w:right w:val="none" w:sz="0" w:space="0" w:color="auto"/>
                      </w:divBdr>
                    </w:div>
                    <w:div w:id="165903481">
                      <w:marLeft w:val="0"/>
                      <w:marRight w:val="269"/>
                      <w:marTop w:val="0"/>
                      <w:marBottom w:val="0"/>
                      <w:divBdr>
                        <w:top w:val="none" w:sz="0" w:space="0" w:color="auto"/>
                        <w:left w:val="none" w:sz="0" w:space="0" w:color="auto"/>
                        <w:bottom w:val="none" w:sz="0" w:space="0" w:color="auto"/>
                        <w:right w:val="none" w:sz="0" w:space="0" w:color="auto"/>
                      </w:divBdr>
                    </w:div>
                    <w:div w:id="1266961417">
                      <w:marLeft w:val="0"/>
                      <w:marRight w:val="269"/>
                      <w:marTop w:val="0"/>
                      <w:marBottom w:val="0"/>
                      <w:divBdr>
                        <w:top w:val="none" w:sz="0" w:space="0" w:color="auto"/>
                        <w:left w:val="none" w:sz="0" w:space="0" w:color="auto"/>
                        <w:bottom w:val="none" w:sz="0" w:space="0" w:color="auto"/>
                        <w:right w:val="none" w:sz="0" w:space="0" w:color="auto"/>
                      </w:divBdr>
                    </w:div>
                    <w:div w:id="198593687">
                      <w:marLeft w:val="0"/>
                      <w:marRight w:val="269"/>
                      <w:marTop w:val="0"/>
                      <w:marBottom w:val="0"/>
                      <w:divBdr>
                        <w:top w:val="none" w:sz="0" w:space="0" w:color="auto"/>
                        <w:left w:val="none" w:sz="0" w:space="0" w:color="auto"/>
                        <w:bottom w:val="none" w:sz="0" w:space="0" w:color="auto"/>
                        <w:right w:val="none" w:sz="0" w:space="0" w:color="auto"/>
                      </w:divBdr>
                    </w:div>
                    <w:div w:id="1445802894">
                      <w:marLeft w:val="0"/>
                      <w:marRight w:val="269"/>
                      <w:marTop w:val="0"/>
                      <w:marBottom w:val="0"/>
                      <w:divBdr>
                        <w:top w:val="none" w:sz="0" w:space="0" w:color="auto"/>
                        <w:left w:val="none" w:sz="0" w:space="0" w:color="auto"/>
                        <w:bottom w:val="none" w:sz="0" w:space="0" w:color="auto"/>
                        <w:right w:val="none" w:sz="0" w:space="0" w:color="auto"/>
                      </w:divBdr>
                    </w:div>
                    <w:div w:id="1828209622">
                      <w:marLeft w:val="0"/>
                      <w:marRight w:val="269"/>
                      <w:marTop w:val="0"/>
                      <w:marBottom w:val="0"/>
                      <w:divBdr>
                        <w:top w:val="none" w:sz="0" w:space="0" w:color="auto"/>
                        <w:left w:val="none" w:sz="0" w:space="0" w:color="auto"/>
                        <w:bottom w:val="none" w:sz="0" w:space="0" w:color="auto"/>
                        <w:right w:val="none" w:sz="0" w:space="0" w:color="auto"/>
                      </w:divBdr>
                    </w:div>
                    <w:div w:id="200940906">
                      <w:marLeft w:val="0"/>
                      <w:marRight w:val="269"/>
                      <w:marTop w:val="0"/>
                      <w:marBottom w:val="0"/>
                      <w:divBdr>
                        <w:top w:val="none" w:sz="0" w:space="0" w:color="auto"/>
                        <w:left w:val="none" w:sz="0" w:space="0" w:color="auto"/>
                        <w:bottom w:val="none" w:sz="0" w:space="0" w:color="auto"/>
                        <w:right w:val="none" w:sz="0" w:space="0" w:color="auto"/>
                      </w:divBdr>
                    </w:div>
                  </w:divsChild>
                </w:div>
              </w:divsChild>
            </w:div>
            <w:div w:id="1542980113">
              <w:marLeft w:val="0"/>
              <w:marRight w:val="0"/>
              <w:marTop w:val="0"/>
              <w:marBottom w:val="350"/>
              <w:divBdr>
                <w:top w:val="none" w:sz="0" w:space="0" w:color="auto"/>
                <w:left w:val="none" w:sz="0" w:space="0" w:color="auto"/>
                <w:bottom w:val="none" w:sz="0" w:space="0" w:color="auto"/>
                <w:right w:val="none" w:sz="0" w:space="0" w:color="auto"/>
              </w:divBdr>
              <w:divsChild>
                <w:div w:id="5444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2823">
      <w:bodyDiv w:val="1"/>
      <w:marLeft w:val="0"/>
      <w:marRight w:val="0"/>
      <w:marTop w:val="0"/>
      <w:marBottom w:val="0"/>
      <w:divBdr>
        <w:top w:val="none" w:sz="0" w:space="0" w:color="auto"/>
        <w:left w:val="none" w:sz="0" w:space="0" w:color="auto"/>
        <w:bottom w:val="none" w:sz="0" w:space="0" w:color="auto"/>
        <w:right w:val="none" w:sz="0" w:space="0" w:color="auto"/>
      </w:divBdr>
    </w:div>
    <w:div w:id="472797705">
      <w:bodyDiv w:val="1"/>
      <w:marLeft w:val="0"/>
      <w:marRight w:val="0"/>
      <w:marTop w:val="0"/>
      <w:marBottom w:val="0"/>
      <w:divBdr>
        <w:top w:val="none" w:sz="0" w:space="0" w:color="auto"/>
        <w:left w:val="none" w:sz="0" w:space="0" w:color="auto"/>
        <w:bottom w:val="none" w:sz="0" w:space="0" w:color="auto"/>
        <w:right w:val="none" w:sz="0" w:space="0" w:color="auto"/>
      </w:divBdr>
    </w:div>
    <w:div w:id="861364436">
      <w:bodyDiv w:val="1"/>
      <w:marLeft w:val="0"/>
      <w:marRight w:val="0"/>
      <w:marTop w:val="0"/>
      <w:marBottom w:val="0"/>
      <w:divBdr>
        <w:top w:val="none" w:sz="0" w:space="0" w:color="auto"/>
        <w:left w:val="none" w:sz="0" w:space="0" w:color="auto"/>
        <w:bottom w:val="none" w:sz="0" w:space="0" w:color="auto"/>
        <w:right w:val="none" w:sz="0" w:space="0" w:color="auto"/>
      </w:divBdr>
      <w:divsChild>
        <w:div w:id="507214472">
          <w:marLeft w:val="0"/>
          <w:marRight w:val="417"/>
          <w:marTop w:val="94"/>
          <w:marBottom w:val="538"/>
          <w:divBdr>
            <w:top w:val="none" w:sz="0" w:space="0" w:color="auto"/>
            <w:left w:val="none" w:sz="0" w:space="0" w:color="auto"/>
            <w:bottom w:val="none" w:sz="0" w:space="0" w:color="auto"/>
            <w:right w:val="none" w:sz="0" w:space="0" w:color="auto"/>
          </w:divBdr>
          <w:divsChild>
            <w:div w:id="10932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419">
      <w:bodyDiv w:val="1"/>
      <w:marLeft w:val="0"/>
      <w:marRight w:val="0"/>
      <w:marTop w:val="0"/>
      <w:marBottom w:val="0"/>
      <w:divBdr>
        <w:top w:val="none" w:sz="0" w:space="0" w:color="auto"/>
        <w:left w:val="none" w:sz="0" w:space="0" w:color="auto"/>
        <w:bottom w:val="none" w:sz="0" w:space="0" w:color="auto"/>
        <w:right w:val="none" w:sz="0" w:space="0" w:color="auto"/>
      </w:divBdr>
    </w:div>
    <w:div w:id="1328289205">
      <w:bodyDiv w:val="1"/>
      <w:marLeft w:val="0"/>
      <w:marRight w:val="0"/>
      <w:marTop w:val="0"/>
      <w:marBottom w:val="0"/>
      <w:divBdr>
        <w:top w:val="none" w:sz="0" w:space="0" w:color="auto"/>
        <w:left w:val="none" w:sz="0" w:space="0" w:color="auto"/>
        <w:bottom w:val="none" w:sz="0" w:space="0" w:color="auto"/>
        <w:right w:val="none" w:sz="0" w:space="0" w:color="auto"/>
      </w:divBdr>
    </w:div>
    <w:div w:id="1392388441">
      <w:bodyDiv w:val="1"/>
      <w:marLeft w:val="0"/>
      <w:marRight w:val="0"/>
      <w:marTop w:val="0"/>
      <w:marBottom w:val="0"/>
      <w:divBdr>
        <w:top w:val="none" w:sz="0" w:space="0" w:color="auto"/>
        <w:left w:val="none" w:sz="0" w:space="0" w:color="auto"/>
        <w:bottom w:val="none" w:sz="0" w:space="0" w:color="auto"/>
        <w:right w:val="none" w:sz="0" w:space="0" w:color="auto"/>
      </w:divBdr>
    </w:div>
    <w:div w:id="1681203811">
      <w:bodyDiv w:val="1"/>
      <w:marLeft w:val="0"/>
      <w:marRight w:val="0"/>
      <w:marTop w:val="0"/>
      <w:marBottom w:val="0"/>
      <w:divBdr>
        <w:top w:val="none" w:sz="0" w:space="0" w:color="auto"/>
        <w:left w:val="none" w:sz="0" w:space="0" w:color="auto"/>
        <w:bottom w:val="none" w:sz="0" w:space="0" w:color="auto"/>
        <w:right w:val="none" w:sz="0" w:space="0" w:color="auto"/>
      </w:divBdr>
    </w:div>
    <w:div w:id="18661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FE4530B-086D-4FA1-A26D-A73EF9C4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3927</TotalTime>
  <Pages>17</Pages>
  <Words>4247</Words>
  <Characters>24208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98</cp:revision>
  <cp:lastPrinted>2020-10-20T12:38:00Z</cp:lastPrinted>
  <dcterms:created xsi:type="dcterms:W3CDTF">2017-10-18T12:02:00Z</dcterms:created>
  <dcterms:modified xsi:type="dcterms:W3CDTF">2021-01-04T06:30:00Z</dcterms:modified>
</cp:coreProperties>
</file>